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56" w:type="dxa"/>
        <w:tblInd w:w="108" w:type="dxa"/>
        <w:tblLayout w:type="fixed"/>
        <w:tblLook w:val="04A0"/>
      </w:tblPr>
      <w:tblGrid>
        <w:gridCol w:w="2552"/>
        <w:gridCol w:w="709"/>
        <w:gridCol w:w="6095"/>
      </w:tblGrid>
      <w:tr w:rsidR="00DD6AFA" w:rsidRPr="002A10EA" w:rsidTr="00AA0475">
        <w:tc>
          <w:tcPr>
            <w:tcW w:w="3261" w:type="dxa"/>
            <w:gridSpan w:val="2"/>
            <w:tcBorders>
              <w:top w:val="nil"/>
              <w:left w:val="nil"/>
              <w:bottom w:val="nil"/>
              <w:right w:val="nil"/>
            </w:tcBorders>
          </w:tcPr>
          <w:p w:rsidR="00DD6AFA" w:rsidRPr="002A10EA" w:rsidRDefault="00DD6AFA" w:rsidP="004C3EED">
            <w:pPr>
              <w:pStyle w:val="Heading1"/>
              <w:spacing w:line="276" w:lineRule="auto"/>
              <w:rPr>
                <w:rFonts w:asciiTheme="majorHAnsi" w:hAnsiTheme="majorHAnsi" w:cstheme="majorHAnsi"/>
              </w:rPr>
            </w:pPr>
            <w:r w:rsidRPr="002A10EA">
              <w:rPr>
                <w:rFonts w:asciiTheme="majorHAnsi" w:hAnsiTheme="majorHAnsi" w:cstheme="majorHAnsi"/>
              </w:rPr>
              <w:t>BỘ TÀI CHÍNH</w:t>
            </w:r>
          </w:p>
          <w:p w:rsidR="00DD6AFA" w:rsidRPr="002A10EA" w:rsidRDefault="001D41FF" w:rsidP="004C3EED">
            <w:pPr>
              <w:spacing w:line="276" w:lineRule="auto"/>
              <w:jc w:val="center"/>
              <w:rPr>
                <w:rFonts w:asciiTheme="majorHAnsi" w:hAnsiTheme="majorHAnsi" w:cstheme="majorHAnsi"/>
                <w:b/>
                <w:sz w:val="28"/>
                <w:szCs w:val="28"/>
                <w:vertAlign w:val="superscript"/>
              </w:rPr>
            </w:pPr>
            <w:r>
              <w:rPr>
                <w:rFonts w:asciiTheme="majorHAnsi" w:hAnsiTheme="majorHAnsi" w:cstheme="majorHAnsi"/>
                <w:b/>
                <w:noProof/>
                <w:sz w:val="28"/>
                <w:szCs w:val="28"/>
                <w:vertAlign w:val="superscript"/>
              </w:rPr>
              <w:pict>
                <v:line id="_x0000_s1027" style="position:absolute;left:0;text-align:left;z-index:251657728" from="50.5pt,2.95pt" to="86.5pt,2.95pt"/>
              </w:pict>
            </w:r>
          </w:p>
          <w:p w:rsidR="002A6D69" w:rsidRPr="002A10EA" w:rsidRDefault="00DD6AFA" w:rsidP="004C3EED">
            <w:pPr>
              <w:spacing w:before="120" w:line="276" w:lineRule="auto"/>
              <w:jc w:val="center"/>
              <w:rPr>
                <w:rFonts w:asciiTheme="majorHAnsi" w:hAnsiTheme="majorHAnsi" w:cstheme="majorHAnsi"/>
                <w:sz w:val="28"/>
                <w:szCs w:val="28"/>
                <w:lang w:val="en-US"/>
              </w:rPr>
            </w:pPr>
            <w:r w:rsidRPr="002A10EA">
              <w:rPr>
                <w:rFonts w:asciiTheme="majorHAnsi" w:hAnsiTheme="majorHAnsi" w:cstheme="majorHAnsi"/>
                <w:sz w:val="28"/>
                <w:szCs w:val="28"/>
              </w:rPr>
              <w:t xml:space="preserve"> </w:t>
            </w:r>
          </w:p>
          <w:p w:rsidR="00DD6AFA" w:rsidRPr="002A10EA" w:rsidRDefault="00DD6AFA" w:rsidP="00C05C72">
            <w:pPr>
              <w:spacing w:before="60" w:line="276" w:lineRule="auto"/>
              <w:jc w:val="center"/>
              <w:rPr>
                <w:rFonts w:asciiTheme="majorHAnsi" w:hAnsiTheme="majorHAnsi" w:cstheme="majorHAnsi"/>
                <w:sz w:val="28"/>
                <w:szCs w:val="28"/>
                <w:lang w:val="en-US"/>
              </w:rPr>
            </w:pPr>
            <w:r w:rsidRPr="002A10EA">
              <w:rPr>
                <w:rFonts w:asciiTheme="majorHAnsi" w:hAnsiTheme="majorHAnsi" w:cstheme="majorHAnsi"/>
                <w:sz w:val="28"/>
                <w:szCs w:val="28"/>
              </w:rPr>
              <w:t>Số</w:t>
            </w:r>
            <w:r w:rsidR="00A700F1" w:rsidRPr="002A10EA">
              <w:rPr>
                <w:rFonts w:asciiTheme="majorHAnsi" w:hAnsiTheme="majorHAnsi" w:cstheme="majorHAnsi"/>
                <w:sz w:val="28"/>
                <w:szCs w:val="28"/>
                <w:lang w:val="en-US"/>
              </w:rPr>
              <w:t>:</w:t>
            </w:r>
            <w:r w:rsidR="00210A06">
              <w:rPr>
                <w:rFonts w:asciiTheme="majorHAnsi" w:hAnsiTheme="majorHAnsi" w:cstheme="majorHAnsi"/>
                <w:sz w:val="28"/>
                <w:szCs w:val="28"/>
                <w:lang w:val="en-US"/>
              </w:rPr>
              <w:t xml:space="preserve"> </w:t>
            </w:r>
            <w:r w:rsidR="00C05C72">
              <w:rPr>
                <w:rFonts w:asciiTheme="majorHAnsi" w:hAnsiTheme="majorHAnsi" w:cstheme="majorHAnsi"/>
                <w:sz w:val="28"/>
                <w:szCs w:val="28"/>
                <w:lang w:val="en-US"/>
              </w:rPr>
              <w:t xml:space="preserve">      </w:t>
            </w:r>
            <w:r w:rsidR="008B6891" w:rsidRPr="002A10EA">
              <w:rPr>
                <w:rFonts w:asciiTheme="majorHAnsi" w:hAnsiTheme="majorHAnsi" w:cstheme="majorHAnsi"/>
                <w:sz w:val="28"/>
                <w:szCs w:val="28"/>
                <w:lang w:val="en-US"/>
              </w:rPr>
              <w:t>/20</w:t>
            </w:r>
            <w:r w:rsidR="001C6287">
              <w:rPr>
                <w:rFonts w:asciiTheme="majorHAnsi" w:hAnsiTheme="majorHAnsi" w:cstheme="majorHAnsi"/>
                <w:sz w:val="28"/>
                <w:szCs w:val="28"/>
                <w:lang w:val="en-US"/>
              </w:rPr>
              <w:t>25</w:t>
            </w:r>
            <w:r w:rsidRPr="002A10EA">
              <w:rPr>
                <w:rFonts w:asciiTheme="majorHAnsi" w:hAnsiTheme="majorHAnsi" w:cstheme="majorHAnsi"/>
                <w:sz w:val="28"/>
                <w:szCs w:val="28"/>
              </w:rPr>
              <w:t>/TT-BTC</w:t>
            </w:r>
          </w:p>
        </w:tc>
        <w:tc>
          <w:tcPr>
            <w:tcW w:w="6095" w:type="dxa"/>
            <w:tcBorders>
              <w:top w:val="nil"/>
              <w:left w:val="nil"/>
              <w:bottom w:val="nil"/>
              <w:right w:val="nil"/>
            </w:tcBorders>
          </w:tcPr>
          <w:p w:rsidR="00DD6AFA" w:rsidRPr="002A10EA" w:rsidRDefault="00DD6AFA" w:rsidP="004C3EED">
            <w:pPr>
              <w:spacing w:line="276" w:lineRule="auto"/>
              <w:jc w:val="center"/>
              <w:rPr>
                <w:rFonts w:asciiTheme="majorHAnsi" w:hAnsiTheme="majorHAnsi" w:cstheme="majorHAnsi"/>
                <w:b/>
                <w:sz w:val="28"/>
                <w:szCs w:val="28"/>
              </w:rPr>
            </w:pPr>
            <w:r w:rsidRPr="002A10EA">
              <w:rPr>
                <w:rFonts w:asciiTheme="majorHAnsi" w:hAnsiTheme="majorHAnsi" w:cstheme="majorHAnsi"/>
                <w:b/>
                <w:sz w:val="28"/>
                <w:szCs w:val="28"/>
              </w:rPr>
              <w:t>CỘNG HOÀ XÃ HỘI CHỦ NGHĨA VIỆT NAM</w:t>
            </w:r>
          </w:p>
          <w:p w:rsidR="00DD6AFA" w:rsidRPr="002A10EA" w:rsidRDefault="00DD6AFA" w:rsidP="004C3EED">
            <w:pPr>
              <w:spacing w:line="276" w:lineRule="auto"/>
              <w:jc w:val="center"/>
              <w:rPr>
                <w:rFonts w:asciiTheme="majorHAnsi" w:hAnsiTheme="majorHAnsi" w:cstheme="majorHAnsi"/>
                <w:b/>
                <w:sz w:val="28"/>
                <w:szCs w:val="28"/>
              </w:rPr>
            </w:pPr>
            <w:r w:rsidRPr="002A10EA">
              <w:rPr>
                <w:rFonts w:asciiTheme="majorHAnsi" w:hAnsiTheme="majorHAnsi" w:cstheme="majorHAnsi"/>
                <w:b/>
                <w:sz w:val="28"/>
                <w:szCs w:val="28"/>
              </w:rPr>
              <w:t>Độc lập - Tự do - Hạnh phúc</w:t>
            </w:r>
          </w:p>
          <w:p w:rsidR="00DD6AFA" w:rsidRPr="002A10EA" w:rsidRDefault="001D41FF" w:rsidP="004C3EED">
            <w:pPr>
              <w:spacing w:line="276" w:lineRule="auto"/>
              <w:jc w:val="center"/>
              <w:rPr>
                <w:rFonts w:asciiTheme="majorHAnsi" w:hAnsiTheme="majorHAnsi" w:cstheme="majorHAnsi"/>
                <w:sz w:val="28"/>
                <w:szCs w:val="28"/>
              </w:rPr>
            </w:pPr>
            <w:r>
              <w:rPr>
                <w:rFonts w:asciiTheme="majorHAnsi" w:hAnsiTheme="majorHAnsi" w:cstheme="majorHAnsi"/>
                <w:noProof/>
                <w:sz w:val="28"/>
                <w:szCs w:val="28"/>
              </w:rPr>
              <w:pict>
                <v:line id="_x0000_s1026" style="position:absolute;left:0;text-align:left;z-index:251656704" from="72.2pt,7.4pt" to="234.2pt,7.4pt"/>
              </w:pict>
            </w:r>
            <w:r w:rsidR="00DD6AFA" w:rsidRPr="002A10EA">
              <w:rPr>
                <w:rFonts w:asciiTheme="majorHAnsi" w:hAnsiTheme="majorHAnsi" w:cstheme="majorHAnsi"/>
                <w:sz w:val="28"/>
                <w:szCs w:val="28"/>
              </w:rPr>
              <w:t xml:space="preserve">           </w:t>
            </w:r>
            <w:r w:rsidR="00DD6AFA" w:rsidRPr="002A10EA">
              <w:rPr>
                <w:rFonts w:asciiTheme="majorHAnsi" w:hAnsiTheme="majorHAnsi" w:cstheme="majorHAnsi"/>
                <w:b/>
                <w:sz w:val="28"/>
                <w:szCs w:val="28"/>
              </w:rPr>
              <w:t xml:space="preserve">  </w:t>
            </w:r>
            <w:r w:rsidR="00DD6AFA" w:rsidRPr="002A10EA">
              <w:rPr>
                <w:rFonts w:asciiTheme="majorHAnsi" w:hAnsiTheme="majorHAnsi" w:cstheme="majorHAnsi"/>
                <w:sz w:val="28"/>
                <w:szCs w:val="28"/>
              </w:rPr>
              <w:t xml:space="preserve">    </w:t>
            </w:r>
            <w:r w:rsidR="00DD6AFA" w:rsidRPr="002A10EA">
              <w:rPr>
                <w:rFonts w:asciiTheme="majorHAnsi" w:hAnsiTheme="majorHAnsi" w:cstheme="majorHAnsi"/>
                <w:b/>
                <w:sz w:val="28"/>
                <w:szCs w:val="28"/>
              </w:rPr>
              <w:t xml:space="preserve"> </w:t>
            </w:r>
            <w:r w:rsidR="00DD6AFA" w:rsidRPr="002A10EA">
              <w:rPr>
                <w:rFonts w:asciiTheme="majorHAnsi" w:hAnsiTheme="majorHAnsi" w:cstheme="majorHAnsi"/>
                <w:b/>
                <w:sz w:val="28"/>
                <w:szCs w:val="28"/>
              </w:rPr>
              <w:tab/>
            </w:r>
          </w:p>
          <w:p w:rsidR="00BE77C3" w:rsidRPr="002A10EA" w:rsidRDefault="00DD6AFA" w:rsidP="001F0449">
            <w:pPr>
              <w:pStyle w:val="Heading2"/>
              <w:tabs>
                <w:tab w:val="left" w:pos="1040"/>
                <w:tab w:val="right" w:pos="5738"/>
              </w:tabs>
              <w:spacing w:before="120" w:line="276" w:lineRule="auto"/>
              <w:jc w:val="center"/>
              <w:rPr>
                <w:lang w:val="en-US"/>
              </w:rPr>
            </w:pPr>
            <w:r w:rsidRPr="002A10EA">
              <w:rPr>
                <w:rFonts w:asciiTheme="majorHAnsi" w:hAnsiTheme="majorHAnsi" w:cstheme="majorHAnsi"/>
              </w:rPr>
              <w:t xml:space="preserve">Hà Nội, ngày </w:t>
            </w:r>
            <w:r w:rsidR="00C05C72">
              <w:rPr>
                <w:rFonts w:asciiTheme="majorHAnsi" w:hAnsiTheme="majorHAnsi" w:cstheme="majorHAnsi"/>
                <w:lang w:val="en-US"/>
              </w:rPr>
              <w:t xml:space="preserve">    </w:t>
            </w:r>
            <w:r w:rsidR="00AF635E" w:rsidRPr="002A10EA">
              <w:rPr>
                <w:rFonts w:asciiTheme="majorHAnsi" w:hAnsiTheme="majorHAnsi" w:cstheme="majorHAnsi"/>
                <w:lang w:val="en-US"/>
              </w:rPr>
              <w:t xml:space="preserve"> </w:t>
            </w:r>
            <w:r w:rsidRPr="002A10EA">
              <w:rPr>
                <w:rFonts w:asciiTheme="majorHAnsi" w:hAnsiTheme="majorHAnsi" w:cstheme="majorHAnsi"/>
              </w:rPr>
              <w:t>tháng</w:t>
            </w:r>
            <w:r w:rsidR="008B6891" w:rsidRPr="002A10EA">
              <w:rPr>
                <w:rFonts w:asciiTheme="majorHAnsi" w:hAnsiTheme="majorHAnsi" w:cstheme="majorHAnsi"/>
                <w:lang w:val="en-US"/>
              </w:rPr>
              <w:t xml:space="preserve"> </w:t>
            </w:r>
            <w:r w:rsidR="00C05C72">
              <w:rPr>
                <w:rFonts w:asciiTheme="majorHAnsi" w:hAnsiTheme="majorHAnsi" w:cstheme="majorHAnsi"/>
                <w:lang w:val="en-US"/>
              </w:rPr>
              <w:t xml:space="preserve">   </w:t>
            </w:r>
            <w:r w:rsidR="00AF635E" w:rsidRPr="002A10EA">
              <w:rPr>
                <w:rFonts w:asciiTheme="majorHAnsi" w:hAnsiTheme="majorHAnsi" w:cstheme="majorHAnsi"/>
                <w:lang w:val="en-US"/>
              </w:rPr>
              <w:t xml:space="preserve"> </w:t>
            </w:r>
            <w:r w:rsidRPr="002A10EA">
              <w:rPr>
                <w:rFonts w:asciiTheme="majorHAnsi" w:hAnsiTheme="majorHAnsi" w:cstheme="majorHAnsi"/>
              </w:rPr>
              <w:t>năm 20</w:t>
            </w:r>
            <w:r w:rsidR="005B3717" w:rsidRPr="002A10EA">
              <w:rPr>
                <w:rFonts w:asciiTheme="majorHAnsi" w:hAnsiTheme="majorHAnsi" w:cstheme="majorHAnsi"/>
                <w:lang w:val="en-US"/>
              </w:rPr>
              <w:t>2</w:t>
            </w:r>
            <w:r w:rsidR="001C6287">
              <w:rPr>
                <w:rFonts w:asciiTheme="majorHAnsi" w:hAnsiTheme="majorHAnsi" w:cstheme="majorHAnsi"/>
                <w:lang w:val="en-US"/>
              </w:rPr>
              <w:t>5</w:t>
            </w:r>
          </w:p>
          <w:p w:rsidR="007E3289" w:rsidRPr="002A10EA" w:rsidRDefault="007E3289" w:rsidP="007E3289">
            <w:pPr>
              <w:rPr>
                <w:sz w:val="28"/>
                <w:szCs w:val="28"/>
                <w:lang w:val="en-US"/>
              </w:rPr>
            </w:pPr>
          </w:p>
        </w:tc>
      </w:tr>
      <w:tr w:rsidR="00010FB2" w:rsidTr="00383FCF">
        <w:trPr>
          <w:gridAfter w:val="2"/>
          <w:wAfter w:w="6804" w:type="dxa"/>
        </w:trPr>
        <w:tc>
          <w:tcPr>
            <w:tcW w:w="2552" w:type="dxa"/>
          </w:tcPr>
          <w:p w:rsidR="000E4ABF" w:rsidRDefault="00010FB2" w:rsidP="00C05C72">
            <w:pPr>
              <w:pStyle w:val="BodyText"/>
              <w:jc w:val="center"/>
              <w:rPr>
                <w:rFonts w:asciiTheme="majorHAnsi" w:hAnsiTheme="majorHAnsi" w:cstheme="majorHAnsi"/>
                <w:b/>
                <w:bCs/>
                <w:lang w:val="nl-NL"/>
              </w:rPr>
            </w:pPr>
            <w:r>
              <w:rPr>
                <w:rFonts w:asciiTheme="majorHAnsi" w:hAnsiTheme="majorHAnsi" w:cstheme="majorHAnsi"/>
                <w:b/>
                <w:bCs/>
                <w:lang w:val="nl-NL"/>
              </w:rPr>
              <w:t>DỰ THẢO</w:t>
            </w:r>
          </w:p>
          <w:p w:rsidR="00010FB2" w:rsidRDefault="00010FB2" w:rsidP="00C05C72">
            <w:pPr>
              <w:pStyle w:val="BodyText"/>
              <w:jc w:val="center"/>
              <w:rPr>
                <w:rFonts w:asciiTheme="majorHAnsi" w:hAnsiTheme="majorHAnsi" w:cstheme="majorHAnsi"/>
                <w:b/>
                <w:bCs/>
                <w:lang w:val="nl-NL"/>
              </w:rPr>
            </w:pPr>
            <w:r>
              <w:rPr>
                <w:rFonts w:asciiTheme="majorHAnsi" w:hAnsiTheme="majorHAnsi" w:cstheme="majorHAnsi"/>
                <w:b/>
                <w:bCs/>
                <w:lang w:val="nl-NL"/>
              </w:rPr>
              <w:t>LẦN 1</w:t>
            </w:r>
          </w:p>
        </w:tc>
      </w:tr>
    </w:tbl>
    <w:p w:rsidR="00DD6AFA" w:rsidRPr="002A10EA" w:rsidRDefault="00DD6AFA" w:rsidP="00C05C72">
      <w:pPr>
        <w:pStyle w:val="BodyText"/>
        <w:ind w:left="266" w:hanging="266"/>
        <w:jc w:val="center"/>
        <w:rPr>
          <w:rFonts w:asciiTheme="majorHAnsi" w:hAnsiTheme="majorHAnsi" w:cstheme="majorHAnsi"/>
          <w:b/>
          <w:bCs/>
          <w:lang w:val="nl-NL"/>
        </w:rPr>
      </w:pPr>
      <w:r w:rsidRPr="002A10EA">
        <w:rPr>
          <w:rFonts w:asciiTheme="majorHAnsi" w:hAnsiTheme="majorHAnsi" w:cstheme="majorHAnsi"/>
          <w:b/>
          <w:bCs/>
          <w:lang w:val="nl-NL"/>
        </w:rPr>
        <w:t xml:space="preserve">THÔNG TƯ                           </w:t>
      </w:r>
    </w:p>
    <w:p w:rsidR="00C05C72" w:rsidRDefault="00DD6AFA" w:rsidP="00C05C72">
      <w:pPr>
        <w:pStyle w:val="Header"/>
        <w:tabs>
          <w:tab w:val="clear" w:pos="4320"/>
          <w:tab w:val="clear" w:pos="8640"/>
        </w:tabs>
        <w:jc w:val="center"/>
        <w:rPr>
          <w:rFonts w:asciiTheme="majorHAnsi" w:hAnsiTheme="majorHAnsi" w:cstheme="majorHAnsi"/>
          <w:b/>
          <w:bCs/>
          <w:lang w:val="nl-NL"/>
        </w:rPr>
      </w:pPr>
      <w:r w:rsidRPr="002A10EA">
        <w:rPr>
          <w:rFonts w:asciiTheme="majorHAnsi" w:hAnsiTheme="majorHAnsi" w:cstheme="majorHAnsi"/>
          <w:b/>
          <w:lang w:val="nl-NL"/>
        </w:rPr>
        <w:t xml:space="preserve">Quy định </w:t>
      </w:r>
      <w:r w:rsidRPr="002A10EA">
        <w:rPr>
          <w:rFonts w:asciiTheme="majorHAnsi" w:hAnsiTheme="majorHAnsi" w:cstheme="majorHAnsi"/>
          <w:b/>
          <w:bCs/>
          <w:lang w:val="nl-NL"/>
        </w:rPr>
        <w:t>về quyết toán</w:t>
      </w:r>
      <w:r w:rsidR="00CB799A">
        <w:rPr>
          <w:rFonts w:asciiTheme="majorHAnsi" w:hAnsiTheme="majorHAnsi" w:cstheme="majorHAnsi"/>
          <w:b/>
          <w:bCs/>
          <w:lang w:val="nl-NL"/>
        </w:rPr>
        <w:t xml:space="preserve"> vốn đầu tư</w:t>
      </w:r>
      <w:r w:rsidRPr="002A10EA">
        <w:rPr>
          <w:rFonts w:asciiTheme="majorHAnsi" w:hAnsiTheme="majorHAnsi" w:cstheme="majorHAnsi"/>
          <w:b/>
          <w:bCs/>
          <w:lang w:val="nl-NL"/>
        </w:rPr>
        <w:t xml:space="preserve"> dự án hoàn thành</w:t>
      </w:r>
      <w:r w:rsidRPr="00C05C72">
        <w:rPr>
          <w:rFonts w:asciiTheme="majorHAnsi" w:hAnsiTheme="majorHAnsi" w:cstheme="majorHAnsi"/>
          <w:b/>
          <w:bCs/>
          <w:lang w:val="nl-NL"/>
        </w:rPr>
        <w:t xml:space="preserve"> </w:t>
      </w:r>
    </w:p>
    <w:p w:rsidR="00DD6AFA" w:rsidRPr="00C05C72" w:rsidRDefault="008B6891" w:rsidP="00C05C72">
      <w:pPr>
        <w:pStyle w:val="Header"/>
        <w:tabs>
          <w:tab w:val="clear" w:pos="4320"/>
          <w:tab w:val="clear" w:pos="8640"/>
        </w:tabs>
        <w:jc w:val="center"/>
        <w:rPr>
          <w:rFonts w:asciiTheme="majorHAnsi" w:hAnsiTheme="majorHAnsi" w:cstheme="majorHAnsi"/>
          <w:b/>
          <w:bCs/>
          <w:lang w:val="nl-NL"/>
        </w:rPr>
      </w:pPr>
      <w:r w:rsidRPr="002A10EA">
        <w:rPr>
          <w:rFonts w:asciiTheme="majorHAnsi" w:hAnsiTheme="majorHAnsi" w:cstheme="majorHAnsi"/>
          <w:b/>
          <w:bCs/>
          <w:lang w:val="nl-NL"/>
        </w:rPr>
        <w:t xml:space="preserve">sử dụng vốn </w:t>
      </w:r>
      <w:r w:rsidR="00F21B81" w:rsidRPr="002A10EA">
        <w:rPr>
          <w:rFonts w:asciiTheme="majorHAnsi" w:hAnsiTheme="majorHAnsi" w:cstheme="majorHAnsi"/>
          <w:b/>
          <w:bCs/>
          <w:lang w:val="nl-NL"/>
        </w:rPr>
        <w:t>nhà nước</w:t>
      </w:r>
      <w:r w:rsidR="00DD6AFA" w:rsidRPr="00C05C72">
        <w:rPr>
          <w:rFonts w:asciiTheme="majorHAnsi" w:hAnsiTheme="majorHAnsi" w:cstheme="majorHAnsi"/>
          <w:b/>
          <w:bCs/>
          <w:lang w:val="nl-NL"/>
        </w:rPr>
        <w:t xml:space="preserve"> </w:t>
      </w:r>
      <w:r w:rsidR="00C05C72" w:rsidRPr="00C05C72">
        <w:rPr>
          <w:rFonts w:asciiTheme="majorHAnsi" w:hAnsiTheme="majorHAnsi" w:cstheme="majorHAnsi"/>
          <w:b/>
          <w:bCs/>
          <w:lang w:val="nl-NL"/>
        </w:rPr>
        <w:t>ngoài</w:t>
      </w:r>
      <w:r w:rsidR="00C815E6">
        <w:rPr>
          <w:rFonts w:asciiTheme="majorHAnsi" w:hAnsiTheme="majorHAnsi" w:cstheme="majorHAnsi"/>
          <w:b/>
          <w:bCs/>
          <w:lang w:val="nl-NL"/>
        </w:rPr>
        <w:t xml:space="preserve"> vốn</w:t>
      </w:r>
      <w:r w:rsidR="00C05C72" w:rsidRPr="00C05C72">
        <w:rPr>
          <w:rFonts w:asciiTheme="majorHAnsi" w:hAnsiTheme="majorHAnsi" w:cstheme="majorHAnsi"/>
          <w:b/>
          <w:bCs/>
          <w:lang w:val="nl-NL"/>
        </w:rPr>
        <w:t xml:space="preserve"> đầu tư công</w:t>
      </w:r>
    </w:p>
    <w:p w:rsidR="00F8363B" w:rsidRPr="002A10EA" w:rsidRDefault="00F8363B" w:rsidP="004C3EED">
      <w:pPr>
        <w:pStyle w:val="Header"/>
        <w:tabs>
          <w:tab w:val="clear" w:pos="4320"/>
          <w:tab w:val="clear" w:pos="8640"/>
        </w:tabs>
        <w:spacing w:line="276" w:lineRule="auto"/>
        <w:jc w:val="center"/>
        <w:rPr>
          <w:rFonts w:asciiTheme="majorHAnsi" w:hAnsiTheme="majorHAnsi" w:cstheme="majorHAnsi"/>
          <w:b/>
          <w:lang w:val="nl-NL"/>
        </w:rPr>
      </w:pPr>
      <w:r w:rsidRPr="002A10EA">
        <w:rPr>
          <w:rFonts w:asciiTheme="majorHAnsi" w:hAnsiTheme="majorHAnsi" w:cstheme="majorHAnsi"/>
          <w:b/>
          <w:lang w:val="nl-NL"/>
        </w:rPr>
        <w:t>––––––––––––––––––––––</w:t>
      </w:r>
    </w:p>
    <w:p w:rsidR="00B253C6" w:rsidRDefault="00B253C6" w:rsidP="00B253C6">
      <w:pPr>
        <w:spacing w:line="360" w:lineRule="exact"/>
        <w:ind w:firstLine="567"/>
        <w:jc w:val="both"/>
        <w:rPr>
          <w:rFonts w:asciiTheme="majorHAnsi" w:hAnsiTheme="majorHAnsi" w:cstheme="majorHAnsi"/>
          <w:i/>
          <w:sz w:val="28"/>
          <w:szCs w:val="28"/>
          <w:lang w:val="nl-NL"/>
        </w:rPr>
      </w:pPr>
    </w:p>
    <w:p w:rsidR="00E025E4" w:rsidRDefault="00E025E4" w:rsidP="00815FAD">
      <w:pPr>
        <w:spacing w:line="360" w:lineRule="exact"/>
        <w:ind w:firstLine="567"/>
        <w:jc w:val="both"/>
        <w:rPr>
          <w:rFonts w:asciiTheme="majorHAnsi" w:hAnsiTheme="majorHAnsi" w:cstheme="majorHAnsi"/>
          <w:i/>
          <w:sz w:val="28"/>
          <w:szCs w:val="28"/>
          <w:lang w:val="nl-NL"/>
        </w:rPr>
      </w:pPr>
      <w:r w:rsidRPr="00D47E59">
        <w:rPr>
          <w:rFonts w:asciiTheme="majorHAnsi" w:hAnsiTheme="majorHAnsi" w:cstheme="majorHAnsi"/>
          <w:i/>
          <w:sz w:val="28"/>
          <w:szCs w:val="28"/>
          <w:lang w:val="nl-NL"/>
        </w:rPr>
        <w:t xml:space="preserve">Căn cứ Luật </w:t>
      </w:r>
      <w:r w:rsidR="008C5B0D">
        <w:rPr>
          <w:rFonts w:asciiTheme="majorHAnsi" w:hAnsiTheme="majorHAnsi" w:cstheme="majorHAnsi"/>
          <w:i/>
          <w:sz w:val="28"/>
          <w:szCs w:val="28"/>
          <w:lang w:val="nl-NL"/>
        </w:rPr>
        <w:t>N</w:t>
      </w:r>
      <w:r w:rsidR="00EB4FA6" w:rsidRPr="00D47E59">
        <w:rPr>
          <w:rFonts w:asciiTheme="majorHAnsi" w:hAnsiTheme="majorHAnsi" w:cstheme="majorHAnsi"/>
          <w:i/>
          <w:sz w:val="28"/>
          <w:szCs w:val="28"/>
          <w:lang w:val="nl-NL"/>
        </w:rPr>
        <w:t xml:space="preserve">gân sách nhà nước </w:t>
      </w:r>
      <w:r w:rsidRPr="00D47E59">
        <w:rPr>
          <w:rFonts w:asciiTheme="majorHAnsi" w:hAnsiTheme="majorHAnsi" w:cstheme="majorHAnsi"/>
          <w:i/>
          <w:sz w:val="28"/>
          <w:szCs w:val="28"/>
          <w:lang w:val="nl-NL"/>
        </w:rPr>
        <w:t>ngày 25 tháng 6 năm 2015;</w:t>
      </w:r>
      <w:r w:rsidR="001C6287">
        <w:rPr>
          <w:rFonts w:asciiTheme="majorHAnsi" w:hAnsiTheme="majorHAnsi" w:cstheme="majorHAnsi"/>
          <w:i/>
          <w:sz w:val="28"/>
          <w:szCs w:val="28"/>
          <w:lang w:val="nl-NL"/>
        </w:rPr>
        <w:t xml:space="preserve"> </w:t>
      </w:r>
    </w:p>
    <w:p w:rsidR="001C6287" w:rsidRPr="00D47E59" w:rsidRDefault="001C6287" w:rsidP="00815FAD">
      <w:pPr>
        <w:spacing w:line="360" w:lineRule="exact"/>
        <w:ind w:firstLine="567"/>
        <w:jc w:val="both"/>
        <w:rPr>
          <w:rFonts w:asciiTheme="majorHAnsi" w:hAnsiTheme="majorHAnsi" w:cstheme="majorHAnsi"/>
          <w:i/>
          <w:sz w:val="28"/>
          <w:szCs w:val="28"/>
          <w:lang w:val="nl-NL"/>
        </w:rPr>
      </w:pPr>
      <w:r w:rsidRPr="001C6287">
        <w:rPr>
          <w:rFonts w:asciiTheme="majorHAnsi" w:hAnsiTheme="majorHAnsi" w:cstheme="majorHAnsi"/>
          <w:i/>
          <w:sz w:val="28"/>
          <w:szCs w:val="28"/>
          <w:lang w:val="nl-NL"/>
        </w:rPr>
        <w:t>Căn cứ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rsidR="00832227" w:rsidRDefault="00A2240A" w:rsidP="00815FAD">
      <w:pPr>
        <w:spacing w:line="360" w:lineRule="exact"/>
        <w:ind w:firstLine="567"/>
        <w:jc w:val="both"/>
        <w:rPr>
          <w:rFonts w:asciiTheme="majorHAnsi" w:hAnsiTheme="majorHAnsi" w:cstheme="majorHAnsi"/>
          <w:i/>
          <w:sz w:val="28"/>
          <w:szCs w:val="28"/>
          <w:lang w:val="nl-NL"/>
        </w:rPr>
      </w:pPr>
      <w:r w:rsidRPr="00D47E59">
        <w:rPr>
          <w:rFonts w:asciiTheme="majorHAnsi" w:hAnsiTheme="majorHAnsi" w:cstheme="majorHAnsi"/>
          <w:i/>
          <w:sz w:val="28"/>
          <w:szCs w:val="28"/>
          <w:lang w:val="nl-NL"/>
        </w:rPr>
        <w:t xml:space="preserve">Căn cứ Luật Xây dựng ngày 18 tháng 6 năm 2014; </w:t>
      </w:r>
    </w:p>
    <w:p w:rsidR="00A2240A" w:rsidRPr="00D47E59" w:rsidRDefault="00832227" w:rsidP="00815FAD">
      <w:pPr>
        <w:spacing w:line="360" w:lineRule="exact"/>
        <w:ind w:firstLine="567"/>
        <w:jc w:val="both"/>
        <w:rPr>
          <w:rFonts w:asciiTheme="majorHAnsi" w:hAnsiTheme="majorHAnsi" w:cstheme="majorHAnsi"/>
          <w:i/>
          <w:sz w:val="28"/>
          <w:szCs w:val="28"/>
          <w:lang w:val="nl-NL"/>
        </w:rPr>
      </w:pPr>
      <w:r w:rsidRPr="00D47E59">
        <w:rPr>
          <w:rFonts w:asciiTheme="majorHAnsi" w:hAnsiTheme="majorHAnsi" w:cstheme="majorHAnsi"/>
          <w:i/>
          <w:sz w:val="28"/>
          <w:szCs w:val="28"/>
          <w:lang w:val="nl-NL"/>
        </w:rPr>
        <w:t xml:space="preserve">Căn cứ </w:t>
      </w:r>
      <w:r w:rsidR="00A2240A" w:rsidRPr="00D47E59">
        <w:rPr>
          <w:rFonts w:asciiTheme="majorHAnsi" w:hAnsiTheme="majorHAnsi" w:cstheme="majorHAnsi"/>
          <w:i/>
          <w:sz w:val="28"/>
          <w:szCs w:val="28"/>
          <w:lang w:val="nl-NL"/>
        </w:rPr>
        <w:t>Luật sửa đổi, bổ sung một số điều của Luật Xây dựng ngày 17 tháng 6 năm 2020</w:t>
      </w:r>
      <w:r w:rsidR="00D47E59">
        <w:rPr>
          <w:rFonts w:asciiTheme="majorHAnsi" w:hAnsiTheme="majorHAnsi" w:cstheme="majorHAnsi"/>
          <w:i/>
          <w:sz w:val="28"/>
          <w:szCs w:val="28"/>
          <w:lang w:val="nl-NL"/>
        </w:rPr>
        <w:t>;</w:t>
      </w:r>
    </w:p>
    <w:p w:rsidR="00D47E59" w:rsidRPr="00D47E59" w:rsidRDefault="00D47E59" w:rsidP="00815FAD">
      <w:pPr>
        <w:spacing w:line="360" w:lineRule="exact"/>
        <w:ind w:firstLine="567"/>
        <w:jc w:val="both"/>
        <w:rPr>
          <w:rFonts w:asciiTheme="majorHAnsi" w:hAnsiTheme="majorHAnsi" w:cstheme="majorHAnsi"/>
          <w:i/>
          <w:sz w:val="28"/>
          <w:szCs w:val="28"/>
          <w:lang w:val="nl-NL"/>
        </w:rPr>
      </w:pPr>
      <w:r w:rsidRPr="00D47E59">
        <w:rPr>
          <w:rFonts w:asciiTheme="majorHAnsi" w:hAnsiTheme="majorHAnsi" w:cstheme="majorHAnsi"/>
          <w:i/>
          <w:sz w:val="28"/>
          <w:szCs w:val="28"/>
          <w:lang w:val="nl-NL"/>
        </w:rPr>
        <w:t>Căn cứ </w:t>
      </w:r>
      <w:bookmarkStart w:id="0" w:name="tvpllink_jvtwlwplpq"/>
      <w:r w:rsidR="001D41FF" w:rsidRPr="00D47E59">
        <w:rPr>
          <w:rFonts w:asciiTheme="majorHAnsi" w:hAnsiTheme="majorHAnsi" w:cstheme="majorHAnsi"/>
          <w:i/>
          <w:sz w:val="28"/>
          <w:szCs w:val="28"/>
          <w:lang w:val="nl-NL"/>
        </w:rPr>
        <w:fldChar w:fldCharType="begin"/>
      </w:r>
      <w:r w:rsidRPr="00D47E59">
        <w:rPr>
          <w:rFonts w:asciiTheme="majorHAnsi" w:hAnsiTheme="majorHAnsi" w:cstheme="majorHAnsi"/>
          <w:i/>
          <w:sz w:val="28"/>
          <w:szCs w:val="28"/>
          <w:lang w:val="nl-NL"/>
        </w:rPr>
        <w:instrText xml:space="preserve"> HYPERLINK "https://thuvienphapluat.vn/van-ban/Doanh-nghiep/Luat-Quan-ly-su-dung-von-Nha-nuoc-dau-tu-vao-san-xuat-kinh-doanh-tai-doanh-nghiep-2014-259731.aspx" \t "_blank" </w:instrText>
      </w:r>
      <w:r w:rsidR="001D41FF" w:rsidRPr="00D47E59">
        <w:rPr>
          <w:rFonts w:asciiTheme="majorHAnsi" w:hAnsiTheme="majorHAnsi" w:cstheme="majorHAnsi"/>
          <w:i/>
          <w:sz w:val="28"/>
          <w:szCs w:val="28"/>
          <w:lang w:val="nl-NL"/>
        </w:rPr>
        <w:fldChar w:fldCharType="separate"/>
      </w:r>
      <w:r w:rsidRPr="00D47E59">
        <w:rPr>
          <w:rFonts w:asciiTheme="majorHAnsi" w:hAnsiTheme="majorHAnsi" w:cstheme="majorHAnsi"/>
          <w:i/>
          <w:sz w:val="28"/>
          <w:szCs w:val="28"/>
          <w:lang w:val="nl-NL"/>
        </w:rPr>
        <w:t>Luật Quản lý, sử dụng vốn nhà nước đầu tư vào sản xuất, kinh doanh tại doanh nghiệp</w:t>
      </w:r>
      <w:r w:rsidR="001D41FF" w:rsidRPr="00D47E59">
        <w:rPr>
          <w:rFonts w:asciiTheme="majorHAnsi" w:hAnsiTheme="majorHAnsi" w:cstheme="majorHAnsi"/>
          <w:i/>
          <w:sz w:val="28"/>
          <w:szCs w:val="28"/>
          <w:lang w:val="nl-NL"/>
        </w:rPr>
        <w:fldChar w:fldCharType="end"/>
      </w:r>
      <w:bookmarkEnd w:id="0"/>
      <w:r w:rsidRPr="00D47E59">
        <w:rPr>
          <w:rFonts w:asciiTheme="majorHAnsi" w:hAnsiTheme="majorHAnsi" w:cstheme="majorHAnsi"/>
          <w:i/>
          <w:sz w:val="28"/>
          <w:szCs w:val="28"/>
          <w:lang w:val="nl-NL"/>
        </w:rPr>
        <w:t> ngày 26 tháng 11 năm 2014;</w:t>
      </w:r>
    </w:p>
    <w:p w:rsidR="0006293F" w:rsidRPr="00D47E59" w:rsidRDefault="00A2240A" w:rsidP="00815FAD">
      <w:pPr>
        <w:spacing w:line="360" w:lineRule="exact"/>
        <w:ind w:firstLine="567"/>
        <w:jc w:val="both"/>
        <w:rPr>
          <w:rFonts w:asciiTheme="majorHAnsi" w:hAnsiTheme="majorHAnsi" w:cstheme="majorHAnsi"/>
          <w:i/>
          <w:sz w:val="28"/>
          <w:szCs w:val="28"/>
          <w:lang w:val="nl-NL"/>
        </w:rPr>
      </w:pPr>
      <w:r w:rsidRPr="00D47E59">
        <w:rPr>
          <w:rFonts w:asciiTheme="majorHAnsi" w:hAnsiTheme="majorHAnsi" w:cstheme="majorHAnsi"/>
          <w:i/>
          <w:sz w:val="28"/>
          <w:szCs w:val="28"/>
          <w:lang w:val="nl-NL"/>
        </w:rPr>
        <w:t>Căn cứ Luật Doanh nghiệp ngày 17 tháng 6 năm 2020</w:t>
      </w:r>
      <w:r w:rsidR="00D47E59">
        <w:rPr>
          <w:rFonts w:asciiTheme="majorHAnsi" w:hAnsiTheme="majorHAnsi" w:cstheme="majorHAnsi"/>
          <w:i/>
          <w:sz w:val="28"/>
          <w:szCs w:val="28"/>
          <w:lang w:val="nl-NL"/>
        </w:rPr>
        <w:t>;</w:t>
      </w:r>
    </w:p>
    <w:p w:rsidR="00832227" w:rsidRDefault="006F2243" w:rsidP="00815FAD">
      <w:pPr>
        <w:spacing w:line="360" w:lineRule="exact"/>
        <w:ind w:firstLine="567"/>
        <w:jc w:val="both"/>
        <w:rPr>
          <w:rFonts w:asciiTheme="majorHAnsi" w:hAnsiTheme="majorHAnsi" w:cstheme="majorHAnsi"/>
          <w:i/>
          <w:sz w:val="28"/>
          <w:szCs w:val="28"/>
          <w:lang w:val="nl-NL"/>
        </w:rPr>
      </w:pPr>
      <w:r w:rsidRPr="00D47E59">
        <w:rPr>
          <w:rFonts w:asciiTheme="majorHAnsi" w:hAnsiTheme="majorHAnsi" w:cstheme="majorHAnsi"/>
          <w:i/>
          <w:sz w:val="28"/>
          <w:szCs w:val="28"/>
          <w:lang w:val="nl-NL"/>
        </w:rPr>
        <w:t xml:space="preserve">Căn cứ Luật Đất đai ngày 18 tháng 01 năm 2024; </w:t>
      </w:r>
    </w:p>
    <w:p w:rsidR="006F2243" w:rsidRPr="00D47E59" w:rsidRDefault="00832227" w:rsidP="00815FAD">
      <w:pPr>
        <w:spacing w:line="360" w:lineRule="exact"/>
        <w:ind w:firstLine="567"/>
        <w:jc w:val="both"/>
        <w:rPr>
          <w:rFonts w:asciiTheme="majorHAnsi" w:hAnsiTheme="majorHAnsi" w:cstheme="majorHAnsi"/>
          <w:i/>
          <w:sz w:val="28"/>
          <w:szCs w:val="28"/>
          <w:lang w:val="nl-NL"/>
        </w:rPr>
      </w:pPr>
      <w:r w:rsidRPr="00D47E59">
        <w:rPr>
          <w:rFonts w:asciiTheme="majorHAnsi" w:hAnsiTheme="majorHAnsi" w:cstheme="majorHAnsi"/>
          <w:i/>
          <w:sz w:val="28"/>
          <w:szCs w:val="28"/>
          <w:lang w:val="nl-NL"/>
        </w:rPr>
        <w:t xml:space="preserve">Căn cứ </w:t>
      </w:r>
      <w:r w:rsidR="006F2243" w:rsidRPr="00D47E59">
        <w:rPr>
          <w:rFonts w:asciiTheme="majorHAnsi" w:hAnsiTheme="majorHAnsi" w:cstheme="majorHAnsi"/>
          <w:i/>
          <w:sz w:val="28"/>
          <w:szCs w:val="28"/>
          <w:lang w:val="nl-NL"/>
        </w:rPr>
        <w:t>Luật sửa đổi, bổ sung một số điều của Luật Đất đai, Luật Nhà ở, Luật Kinh doanh bất động sản và Luật Các tổ chức tín dụng ngày 29 tháng 6 năm 2024;</w:t>
      </w:r>
    </w:p>
    <w:p w:rsidR="00E025E4" w:rsidRDefault="00E025E4" w:rsidP="00815FAD">
      <w:pPr>
        <w:spacing w:line="360" w:lineRule="exact"/>
        <w:ind w:firstLine="567"/>
        <w:jc w:val="both"/>
        <w:rPr>
          <w:rFonts w:asciiTheme="majorHAnsi" w:hAnsiTheme="majorHAnsi" w:cstheme="majorHAnsi"/>
          <w:i/>
          <w:sz w:val="28"/>
          <w:szCs w:val="28"/>
          <w:lang w:val="nl-NL"/>
        </w:rPr>
      </w:pPr>
      <w:r w:rsidRPr="002A10EA">
        <w:rPr>
          <w:rFonts w:asciiTheme="majorHAnsi" w:hAnsiTheme="majorHAnsi" w:cstheme="majorHAnsi"/>
          <w:i/>
          <w:sz w:val="28"/>
          <w:szCs w:val="28"/>
          <w:lang w:val="nl-NL"/>
        </w:rPr>
        <w:t>Căn cứ Nghị định số 163/2016/NĐ-CP ngày 21 t</w:t>
      </w:r>
      <w:r w:rsidR="007912A2" w:rsidRPr="002A10EA">
        <w:rPr>
          <w:rFonts w:asciiTheme="majorHAnsi" w:hAnsiTheme="majorHAnsi" w:cstheme="majorHAnsi"/>
          <w:i/>
          <w:sz w:val="28"/>
          <w:szCs w:val="28"/>
          <w:lang w:val="nl-NL"/>
        </w:rPr>
        <w:t>háng 12 năm 2016 của Chính phủ q</w:t>
      </w:r>
      <w:r w:rsidRPr="002A10EA">
        <w:rPr>
          <w:rFonts w:asciiTheme="majorHAnsi" w:hAnsiTheme="majorHAnsi" w:cstheme="majorHAnsi"/>
          <w:i/>
          <w:sz w:val="28"/>
          <w:szCs w:val="28"/>
          <w:lang w:val="nl-NL"/>
        </w:rPr>
        <w:t xml:space="preserve">uy định chi tiết thi hành một </w:t>
      </w:r>
      <w:r w:rsidR="00F5662B" w:rsidRPr="002A10EA">
        <w:rPr>
          <w:rFonts w:asciiTheme="majorHAnsi" w:hAnsiTheme="majorHAnsi" w:cstheme="majorHAnsi"/>
          <w:i/>
          <w:sz w:val="28"/>
          <w:szCs w:val="28"/>
          <w:lang w:val="nl-NL"/>
        </w:rPr>
        <w:t>số điều của Luật n</w:t>
      </w:r>
      <w:r w:rsidRPr="002A10EA">
        <w:rPr>
          <w:rFonts w:asciiTheme="majorHAnsi" w:hAnsiTheme="majorHAnsi" w:cstheme="majorHAnsi"/>
          <w:i/>
          <w:sz w:val="28"/>
          <w:szCs w:val="28"/>
          <w:lang w:val="nl-NL"/>
        </w:rPr>
        <w:t>gân sách nhà nước;</w:t>
      </w:r>
    </w:p>
    <w:p w:rsidR="00D0337D" w:rsidRPr="00F20037" w:rsidRDefault="00D0337D" w:rsidP="00815FAD">
      <w:pPr>
        <w:spacing w:line="360" w:lineRule="exact"/>
        <w:ind w:firstLine="567"/>
        <w:jc w:val="both"/>
        <w:rPr>
          <w:rFonts w:asciiTheme="majorHAnsi" w:hAnsiTheme="majorHAnsi" w:cstheme="majorHAnsi"/>
          <w:i/>
          <w:sz w:val="28"/>
          <w:szCs w:val="28"/>
          <w:lang w:val="nl-NL"/>
        </w:rPr>
      </w:pPr>
      <w:r w:rsidRPr="00F20037">
        <w:rPr>
          <w:rFonts w:asciiTheme="majorHAnsi" w:hAnsiTheme="majorHAnsi" w:cstheme="majorHAnsi"/>
          <w:i/>
          <w:sz w:val="28"/>
          <w:szCs w:val="28"/>
          <w:lang w:val="nl-NL"/>
        </w:rPr>
        <w:t>Căn cứ Nghị định số 10/2021/NĐ-CP ngày 09 tháng 02 năm 2021 của Chính phủ về quản lý chi phí đầu tư xây dựng;</w:t>
      </w:r>
    </w:p>
    <w:p w:rsidR="00D0337D" w:rsidRDefault="00D0337D" w:rsidP="00815FAD">
      <w:pPr>
        <w:spacing w:line="360" w:lineRule="exact"/>
        <w:ind w:firstLine="567"/>
        <w:jc w:val="both"/>
        <w:rPr>
          <w:rFonts w:asciiTheme="majorHAnsi" w:hAnsiTheme="majorHAnsi" w:cstheme="majorHAnsi"/>
          <w:i/>
          <w:sz w:val="28"/>
          <w:szCs w:val="28"/>
          <w:lang w:val="nl-NL"/>
        </w:rPr>
      </w:pPr>
      <w:r w:rsidRPr="00F20037">
        <w:rPr>
          <w:rFonts w:asciiTheme="majorHAnsi" w:hAnsiTheme="majorHAnsi" w:cstheme="majorHAnsi"/>
          <w:i/>
          <w:sz w:val="28"/>
          <w:szCs w:val="28"/>
          <w:lang w:val="nl-NL"/>
        </w:rPr>
        <w:t>Căn cứ Nghị định số 35/2023/NĐ-CP ngày 20 tháng 6 năm 2023 của Chính phủ về sửa đổi, bổ sung một số điều của các Nghị định thuộc lĩnh vực quản lý nhà nước của Bộ Xây dựng;</w:t>
      </w:r>
    </w:p>
    <w:p w:rsidR="00335CD4" w:rsidRPr="00F20037" w:rsidRDefault="00335CD4" w:rsidP="00815FAD">
      <w:pPr>
        <w:spacing w:line="360" w:lineRule="exact"/>
        <w:ind w:firstLine="567"/>
        <w:jc w:val="both"/>
        <w:rPr>
          <w:rFonts w:asciiTheme="majorHAnsi" w:hAnsiTheme="majorHAnsi" w:cstheme="majorHAnsi"/>
          <w:i/>
          <w:sz w:val="28"/>
          <w:szCs w:val="28"/>
          <w:lang w:val="nl-NL"/>
        </w:rPr>
      </w:pPr>
      <w:r>
        <w:rPr>
          <w:rFonts w:asciiTheme="majorHAnsi" w:hAnsiTheme="majorHAnsi" w:cstheme="majorHAnsi"/>
          <w:i/>
          <w:sz w:val="28"/>
          <w:szCs w:val="28"/>
          <w:lang w:val="nl-NL"/>
        </w:rPr>
        <w:t>Căn cứ Nghị định số 175</w:t>
      </w:r>
      <w:r w:rsidRPr="00F20037">
        <w:rPr>
          <w:rFonts w:asciiTheme="majorHAnsi" w:hAnsiTheme="majorHAnsi" w:cstheme="majorHAnsi"/>
          <w:i/>
          <w:sz w:val="28"/>
          <w:szCs w:val="28"/>
          <w:lang w:val="nl-NL"/>
        </w:rPr>
        <w:t>/202</w:t>
      </w:r>
      <w:r>
        <w:rPr>
          <w:rFonts w:asciiTheme="majorHAnsi" w:hAnsiTheme="majorHAnsi" w:cstheme="majorHAnsi"/>
          <w:i/>
          <w:sz w:val="28"/>
          <w:szCs w:val="28"/>
          <w:lang w:val="nl-NL"/>
        </w:rPr>
        <w:t>4</w:t>
      </w:r>
      <w:r w:rsidRPr="00F20037">
        <w:rPr>
          <w:rFonts w:asciiTheme="majorHAnsi" w:hAnsiTheme="majorHAnsi" w:cstheme="majorHAnsi"/>
          <w:i/>
          <w:sz w:val="28"/>
          <w:szCs w:val="28"/>
          <w:lang w:val="nl-NL"/>
        </w:rPr>
        <w:t xml:space="preserve">/NĐ-CP ngày </w:t>
      </w:r>
      <w:r>
        <w:rPr>
          <w:rFonts w:asciiTheme="majorHAnsi" w:hAnsiTheme="majorHAnsi" w:cstheme="majorHAnsi"/>
          <w:i/>
          <w:sz w:val="28"/>
          <w:szCs w:val="28"/>
          <w:lang w:val="nl-NL"/>
        </w:rPr>
        <w:t>30</w:t>
      </w:r>
      <w:r w:rsidRPr="00F20037">
        <w:rPr>
          <w:rFonts w:asciiTheme="majorHAnsi" w:hAnsiTheme="majorHAnsi" w:cstheme="majorHAnsi"/>
          <w:i/>
          <w:sz w:val="28"/>
          <w:szCs w:val="28"/>
          <w:lang w:val="nl-NL"/>
        </w:rPr>
        <w:t xml:space="preserve"> tháng </w:t>
      </w:r>
      <w:r>
        <w:rPr>
          <w:rFonts w:asciiTheme="majorHAnsi" w:hAnsiTheme="majorHAnsi" w:cstheme="majorHAnsi"/>
          <w:i/>
          <w:sz w:val="28"/>
          <w:szCs w:val="28"/>
          <w:lang w:val="nl-NL"/>
        </w:rPr>
        <w:t>12</w:t>
      </w:r>
      <w:r w:rsidRPr="00F20037">
        <w:rPr>
          <w:rFonts w:asciiTheme="majorHAnsi" w:hAnsiTheme="majorHAnsi" w:cstheme="majorHAnsi"/>
          <w:i/>
          <w:sz w:val="28"/>
          <w:szCs w:val="28"/>
          <w:lang w:val="nl-NL"/>
        </w:rPr>
        <w:t xml:space="preserve"> năm 202</w:t>
      </w:r>
      <w:r>
        <w:rPr>
          <w:rFonts w:asciiTheme="majorHAnsi" w:hAnsiTheme="majorHAnsi" w:cstheme="majorHAnsi"/>
          <w:i/>
          <w:sz w:val="28"/>
          <w:szCs w:val="28"/>
          <w:lang w:val="nl-NL"/>
        </w:rPr>
        <w:t>4</w:t>
      </w:r>
      <w:r w:rsidRPr="00F20037">
        <w:rPr>
          <w:rFonts w:asciiTheme="majorHAnsi" w:hAnsiTheme="majorHAnsi" w:cstheme="majorHAnsi"/>
          <w:i/>
          <w:sz w:val="28"/>
          <w:szCs w:val="28"/>
          <w:lang w:val="nl-NL"/>
        </w:rPr>
        <w:t xml:space="preserve"> của Chính phủ </w:t>
      </w:r>
      <w:r w:rsidRPr="00D2271A">
        <w:rPr>
          <w:rFonts w:asciiTheme="majorHAnsi" w:hAnsiTheme="majorHAnsi" w:cstheme="majorHAnsi"/>
          <w:i/>
          <w:sz w:val="28"/>
          <w:szCs w:val="28"/>
          <w:lang w:val="nl-NL"/>
        </w:rPr>
        <w:t>quy định chi tiết một số điều và biện pháp thi hành Luật Xây dựng về quản lý hoạt động xây dựng</w:t>
      </w:r>
      <w:r w:rsidRPr="00F20037">
        <w:rPr>
          <w:rFonts w:asciiTheme="majorHAnsi" w:hAnsiTheme="majorHAnsi" w:cstheme="majorHAnsi"/>
          <w:i/>
          <w:sz w:val="28"/>
          <w:szCs w:val="28"/>
          <w:lang w:val="nl-NL"/>
        </w:rPr>
        <w:t>;</w:t>
      </w:r>
    </w:p>
    <w:p w:rsidR="00832227" w:rsidRPr="00F20037" w:rsidRDefault="00832227" w:rsidP="00815FAD">
      <w:pPr>
        <w:spacing w:line="360" w:lineRule="exact"/>
        <w:ind w:firstLine="567"/>
        <w:jc w:val="both"/>
        <w:rPr>
          <w:rFonts w:asciiTheme="majorHAnsi" w:hAnsiTheme="majorHAnsi" w:cstheme="majorHAnsi"/>
          <w:i/>
          <w:sz w:val="28"/>
          <w:szCs w:val="28"/>
          <w:lang w:val="nl-NL"/>
        </w:rPr>
      </w:pPr>
      <w:r w:rsidRPr="00F20037">
        <w:rPr>
          <w:rFonts w:asciiTheme="majorHAnsi" w:hAnsiTheme="majorHAnsi" w:cstheme="majorHAnsi"/>
          <w:i/>
          <w:sz w:val="28"/>
          <w:szCs w:val="28"/>
          <w:lang w:val="nl-NL"/>
        </w:rPr>
        <w:t>Căn cứ Nghị định số 73/2019/NĐ-CP ngày 05 tháng 9 năm 2019 của Chính phủ quy định quản lý đầu tư ứng dụng công nghệ thông tin sử dụng nguồn vốn ngân sách nhà nước;</w:t>
      </w:r>
    </w:p>
    <w:p w:rsidR="00832227" w:rsidRPr="00367FB5" w:rsidRDefault="00832227" w:rsidP="00815FAD">
      <w:pPr>
        <w:spacing w:line="360" w:lineRule="exact"/>
        <w:ind w:firstLine="567"/>
        <w:jc w:val="both"/>
        <w:rPr>
          <w:rFonts w:asciiTheme="majorHAnsi" w:hAnsiTheme="majorHAnsi" w:cstheme="majorHAnsi"/>
          <w:i/>
          <w:sz w:val="28"/>
          <w:szCs w:val="28"/>
          <w:lang w:val="nl-NL"/>
        </w:rPr>
      </w:pPr>
      <w:r w:rsidRPr="00367FB5">
        <w:rPr>
          <w:rFonts w:asciiTheme="majorHAnsi" w:hAnsiTheme="majorHAnsi" w:cstheme="majorHAnsi"/>
          <w:i/>
          <w:sz w:val="28"/>
          <w:szCs w:val="28"/>
          <w:lang w:val="nl-NL"/>
        </w:rPr>
        <w:lastRenderedPageBreak/>
        <w:t xml:space="preserve">Căn cứ Nghị định số 82/2024/NĐ-CP ngày 10 tháng 7 năm 2024 </w:t>
      </w:r>
      <w:r>
        <w:rPr>
          <w:rFonts w:asciiTheme="majorHAnsi" w:hAnsiTheme="majorHAnsi" w:cstheme="majorHAnsi"/>
          <w:i/>
          <w:sz w:val="28"/>
          <w:szCs w:val="28"/>
          <w:lang w:val="nl-NL"/>
        </w:rPr>
        <w:t>của Chính phủ s</w:t>
      </w:r>
      <w:r w:rsidRPr="00367FB5">
        <w:rPr>
          <w:rFonts w:asciiTheme="majorHAnsi" w:hAnsiTheme="majorHAnsi" w:cstheme="majorHAnsi"/>
          <w:i/>
          <w:sz w:val="28"/>
          <w:szCs w:val="28"/>
          <w:lang w:val="nl-NL"/>
        </w:rPr>
        <w:t>ửa đổi, bổ sung một số điều của Nghị định số 73/2019/NĐ-CP ngày 05 tháng 9 năm 2019 của Chính phủ quy định quản lý đầu tư ứng dụng công nghệ thông tin sử dụng nguồn vốn ngân sách nhà nước;</w:t>
      </w:r>
    </w:p>
    <w:p w:rsidR="006F2243" w:rsidRPr="00F20037" w:rsidRDefault="006F2243" w:rsidP="00815FAD">
      <w:pPr>
        <w:spacing w:line="360" w:lineRule="exact"/>
        <w:ind w:firstLine="567"/>
        <w:jc w:val="both"/>
        <w:rPr>
          <w:rFonts w:asciiTheme="majorHAnsi" w:hAnsiTheme="majorHAnsi" w:cstheme="majorHAnsi"/>
          <w:i/>
          <w:sz w:val="28"/>
          <w:szCs w:val="28"/>
          <w:lang w:val="nl-NL"/>
        </w:rPr>
      </w:pPr>
      <w:r w:rsidRPr="00F20037">
        <w:rPr>
          <w:rFonts w:asciiTheme="majorHAnsi" w:hAnsiTheme="majorHAnsi" w:cstheme="majorHAnsi"/>
          <w:i/>
          <w:sz w:val="28"/>
          <w:szCs w:val="28"/>
          <w:lang w:val="nl-NL"/>
        </w:rPr>
        <w:t xml:space="preserve">Căn cứ Nghị định số </w:t>
      </w:r>
      <w:r>
        <w:rPr>
          <w:rFonts w:asciiTheme="majorHAnsi" w:hAnsiTheme="majorHAnsi" w:cstheme="majorHAnsi"/>
          <w:i/>
          <w:sz w:val="28"/>
          <w:szCs w:val="28"/>
          <w:lang w:val="nl-NL"/>
        </w:rPr>
        <w:t>88</w:t>
      </w:r>
      <w:r w:rsidRPr="00F20037">
        <w:rPr>
          <w:rFonts w:asciiTheme="majorHAnsi" w:hAnsiTheme="majorHAnsi" w:cstheme="majorHAnsi"/>
          <w:i/>
          <w:sz w:val="28"/>
          <w:szCs w:val="28"/>
          <w:lang w:val="nl-NL"/>
        </w:rPr>
        <w:t>/20</w:t>
      </w:r>
      <w:r>
        <w:rPr>
          <w:rFonts w:asciiTheme="majorHAnsi" w:hAnsiTheme="majorHAnsi" w:cstheme="majorHAnsi"/>
          <w:i/>
          <w:sz w:val="28"/>
          <w:szCs w:val="28"/>
          <w:lang w:val="nl-NL"/>
        </w:rPr>
        <w:t>24</w:t>
      </w:r>
      <w:r w:rsidRPr="00F20037">
        <w:rPr>
          <w:rFonts w:asciiTheme="majorHAnsi" w:hAnsiTheme="majorHAnsi" w:cstheme="majorHAnsi"/>
          <w:i/>
          <w:sz w:val="28"/>
          <w:szCs w:val="28"/>
          <w:lang w:val="nl-NL"/>
        </w:rPr>
        <w:t xml:space="preserve">/NĐ-CP ngày </w:t>
      </w:r>
      <w:r>
        <w:rPr>
          <w:rFonts w:asciiTheme="majorHAnsi" w:hAnsiTheme="majorHAnsi" w:cstheme="majorHAnsi"/>
          <w:i/>
          <w:sz w:val="28"/>
          <w:szCs w:val="28"/>
          <w:lang w:val="nl-NL"/>
        </w:rPr>
        <w:t>15</w:t>
      </w:r>
      <w:r w:rsidRPr="00F20037">
        <w:rPr>
          <w:rFonts w:asciiTheme="majorHAnsi" w:hAnsiTheme="majorHAnsi" w:cstheme="majorHAnsi"/>
          <w:i/>
          <w:sz w:val="28"/>
          <w:szCs w:val="28"/>
          <w:lang w:val="nl-NL"/>
        </w:rPr>
        <w:t xml:space="preserve"> tháng </w:t>
      </w:r>
      <w:r>
        <w:rPr>
          <w:rFonts w:asciiTheme="majorHAnsi" w:hAnsiTheme="majorHAnsi" w:cstheme="majorHAnsi"/>
          <w:i/>
          <w:sz w:val="28"/>
          <w:szCs w:val="28"/>
          <w:lang w:val="nl-NL"/>
        </w:rPr>
        <w:t>7</w:t>
      </w:r>
      <w:r w:rsidRPr="00F20037">
        <w:rPr>
          <w:rFonts w:asciiTheme="majorHAnsi" w:hAnsiTheme="majorHAnsi" w:cstheme="majorHAnsi"/>
          <w:i/>
          <w:sz w:val="28"/>
          <w:szCs w:val="28"/>
          <w:lang w:val="nl-NL"/>
        </w:rPr>
        <w:t xml:space="preserve"> năm 202</w:t>
      </w:r>
      <w:r>
        <w:rPr>
          <w:rFonts w:asciiTheme="majorHAnsi" w:hAnsiTheme="majorHAnsi" w:cstheme="majorHAnsi"/>
          <w:i/>
          <w:sz w:val="28"/>
          <w:szCs w:val="28"/>
          <w:lang w:val="nl-NL"/>
        </w:rPr>
        <w:t>4</w:t>
      </w:r>
      <w:r w:rsidRPr="00F20037">
        <w:rPr>
          <w:rFonts w:asciiTheme="majorHAnsi" w:hAnsiTheme="majorHAnsi" w:cstheme="majorHAnsi"/>
          <w:i/>
          <w:sz w:val="28"/>
          <w:szCs w:val="28"/>
          <w:lang w:val="nl-NL"/>
        </w:rPr>
        <w:t xml:space="preserve"> của Chính phủ </w:t>
      </w:r>
      <w:r w:rsidR="006446C2" w:rsidRPr="00A2240A">
        <w:rPr>
          <w:rFonts w:asciiTheme="majorHAnsi" w:hAnsiTheme="majorHAnsi" w:cstheme="majorHAnsi"/>
          <w:i/>
          <w:sz w:val="28"/>
          <w:szCs w:val="28"/>
          <w:lang w:val="nl-NL"/>
        </w:rPr>
        <w:t>quy định về bồi thường, hỗ trợ, tái định cư khi Nhà nước thu hồi đất</w:t>
      </w:r>
      <w:r w:rsidRPr="00F20037">
        <w:rPr>
          <w:rFonts w:asciiTheme="majorHAnsi" w:hAnsiTheme="majorHAnsi" w:cstheme="majorHAnsi"/>
          <w:i/>
          <w:sz w:val="28"/>
          <w:szCs w:val="28"/>
          <w:lang w:val="nl-NL"/>
        </w:rPr>
        <w:t>;</w:t>
      </w:r>
    </w:p>
    <w:p w:rsidR="00D0337D" w:rsidRPr="00F20037" w:rsidRDefault="00D0337D" w:rsidP="00815FAD">
      <w:pPr>
        <w:spacing w:line="360" w:lineRule="exact"/>
        <w:ind w:firstLine="567"/>
        <w:jc w:val="both"/>
        <w:rPr>
          <w:rFonts w:asciiTheme="majorHAnsi" w:hAnsiTheme="majorHAnsi" w:cstheme="majorHAnsi"/>
          <w:i/>
          <w:sz w:val="28"/>
          <w:szCs w:val="28"/>
          <w:lang w:val="nl-NL"/>
        </w:rPr>
      </w:pPr>
      <w:r w:rsidRPr="00F20037">
        <w:rPr>
          <w:rFonts w:asciiTheme="majorHAnsi" w:hAnsiTheme="majorHAnsi" w:cstheme="majorHAnsi"/>
          <w:i/>
          <w:sz w:val="28"/>
          <w:szCs w:val="28"/>
          <w:lang w:val="nl-NL"/>
        </w:rPr>
        <w:t>Căn cứ Nghị định số 14/2023/NĐ-CP ngày 20 tháng 4 năm 2023 của Chính phủ quy định chức năng, nhiệm vụ, quyền hạn và cơ cấu tổ chức của Bộ Tài chính;</w:t>
      </w:r>
    </w:p>
    <w:p w:rsidR="00DD6AFA" w:rsidRPr="002A10EA" w:rsidRDefault="00DD6AFA" w:rsidP="00815FAD">
      <w:pPr>
        <w:pStyle w:val="BodyTextIndent"/>
        <w:spacing w:after="0" w:line="360" w:lineRule="exact"/>
        <w:ind w:firstLine="567"/>
        <w:rPr>
          <w:rFonts w:asciiTheme="majorHAnsi" w:hAnsiTheme="majorHAnsi" w:cstheme="majorHAnsi"/>
          <w:i/>
          <w:lang w:val="en-US"/>
        </w:rPr>
      </w:pPr>
      <w:r w:rsidRPr="002A10EA">
        <w:rPr>
          <w:rFonts w:asciiTheme="majorHAnsi" w:hAnsiTheme="majorHAnsi" w:cstheme="majorHAnsi"/>
          <w:i/>
        </w:rPr>
        <w:t>Theo đề</w:t>
      </w:r>
      <w:r w:rsidR="008A7D9F" w:rsidRPr="002A10EA">
        <w:rPr>
          <w:rFonts w:asciiTheme="majorHAnsi" w:hAnsiTheme="majorHAnsi" w:cstheme="majorHAnsi"/>
          <w:i/>
        </w:rPr>
        <w:t xml:space="preserve"> nghị của Vụ trưởng Vụ Đầu tư</w:t>
      </w:r>
      <w:r w:rsidR="008A7D9F" w:rsidRPr="002A10EA">
        <w:rPr>
          <w:rFonts w:asciiTheme="majorHAnsi" w:hAnsiTheme="majorHAnsi" w:cstheme="majorHAnsi"/>
          <w:i/>
          <w:lang w:val="en-US"/>
        </w:rPr>
        <w:t>;</w:t>
      </w:r>
    </w:p>
    <w:p w:rsidR="00EC0B18" w:rsidRPr="002A10EA" w:rsidRDefault="00DD6AFA" w:rsidP="00815FAD">
      <w:pPr>
        <w:spacing w:line="360" w:lineRule="exact"/>
        <w:ind w:firstLine="567"/>
        <w:jc w:val="both"/>
        <w:rPr>
          <w:rFonts w:asciiTheme="majorHAnsi" w:hAnsiTheme="majorHAnsi" w:cstheme="majorHAnsi"/>
          <w:i/>
          <w:sz w:val="28"/>
          <w:szCs w:val="28"/>
        </w:rPr>
      </w:pPr>
      <w:r w:rsidRPr="002A10EA">
        <w:rPr>
          <w:rFonts w:asciiTheme="majorHAnsi" w:hAnsiTheme="majorHAnsi" w:cstheme="majorHAnsi"/>
          <w:i/>
          <w:sz w:val="28"/>
          <w:szCs w:val="28"/>
        </w:rPr>
        <w:t>Bộ trưởng Bộ Tài chính ban hành Thông tư quy định về q</w:t>
      </w:r>
      <w:r w:rsidRPr="002A10EA">
        <w:rPr>
          <w:rFonts w:asciiTheme="majorHAnsi" w:hAnsiTheme="majorHAnsi" w:cstheme="majorHAnsi"/>
          <w:i/>
          <w:iCs/>
          <w:sz w:val="28"/>
          <w:szCs w:val="28"/>
        </w:rPr>
        <w:t>uyết toán</w:t>
      </w:r>
      <w:r w:rsidRPr="002A10EA">
        <w:rPr>
          <w:rFonts w:asciiTheme="majorHAnsi" w:hAnsiTheme="majorHAnsi" w:cstheme="majorHAnsi"/>
          <w:i/>
          <w:sz w:val="28"/>
          <w:szCs w:val="28"/>
        </w:rPr>
        <w:t xml:space="preserve"> </w:t>
      </w:r>
      <w:r w:rsidR="00CC2930">
        <w:rPr>
          <w:rFonts w:asciiTheme="majorHAnsi" w:hAnsiTheme="majorHAnsi" w:cstheme="majorHAnsi"/>
          <w:i/>
          <w:sz w:val="28"/>
          <w:szCs w:val="28"/>
          <w:lang w:val="en-US"/>
        </w:rPr>
        <w:t xml:space="preserve">vốn đầu tư </w:t>
      </w:r>
      <w:r w:rsidRPr="002A10EA">
        <w:rPr>
          <w:rFonts w:asciiTheme="majorHAnsi" w:hAnsiTheme="majorHAnsi" w:cstheme="majorHAnsi"/>
          <w:i/>
          <w:sz w:val="28"/>
          <w:szCs w:val="28"/>
        </w:rPr>
        <w:t>dự</w:t>
      </w:r>
      <w:r w:rsidR="001B65D7" w:rsidRPr="002A10EA">
        <w:rPr>
          <w:rFonts w:asciiTheme="majorHAnsi" w:hAnsiTheme="majorHAnsi" w:cstheme="majorHAnsi"/>
          <w:i/>
          <w:sz w:val="28"/>
          <w:szCs w:val="28"/>
        </w:rPr>
        <w:t xml:space="preserve"> án hoàn thành </w:t>
      </w:r>
      <w:r w:rsidR="00D33149" w:rsidRPr="002A10EA">
        <w:rPr>
          <w:rFonts w:asciiTheme="majorHAnsi" w:hAnsiTheme="majorHAnsi" w:cstheme="majorHAnsi"/>
          <w:i/>
          <w:sz w:val="28"/>
          <w:szCs w:val="28"/>
          <w:lang w:val="en-US"/>
        </w:rPr>
        <w:t xml:space="preserve">sử dụng vốn </w:t>
      </w:r>
      <w:r w:rsidR="00012333" w:rsidRPr="002A10EA">
        <w:rPr>
          <w:rFonts w:asciiTheme="majorHAnsi" w:hAnsiTheme="majorHAnsi" w:cstheme="majorHAnsi"/>
          <w:i/>
          <w:sz w:val="28"/>
          <w:szCs w:val="28"/>
          <w:lang w:val="en-US"/>
        </w:rPr>
        <w:t>nhà nước</w:t>
      </w:r>
      <w:r w:rsidR="00C05C72">
        <w:rPr>
          <w:rFonts w:asciiTheme="majorHAnsi" w:hAnsiTheme="majorHAnsi" w:cstheme="majorHAnsi"/>
          <w:i/>
          <w:sz w:val="28"/>
          <w:szCs w:val="28"/>
          <w:lang w:val="en-US"/>
        </w:rPr>
        <w:t xml:space="preserve"> ngoài </w:t>
      </w:r>
      <w:r w:rsidR="00C815E6">
        <w:rPr>
          <w:rFonts w:asciiTheme="majorHAnsi" w:hAnsiTheme="majorHAnsi" w:cstheme="majorHAnsi"/>
          <w:i/>
          <w:sz w:val="28"/>
          <w:szCs w:val="28"/>
          <w:lang w:val="en-US"/>
        </w:rPr>
        <w:t xml:space="preserve">vốn </w:t>
      </w:r>
      <w:r w:rsidR="00C05C72">
        <w:rPr>
          <w:rFonts w:asciiTheme="majorHAnsi" w:hAnsiTheme="majorHAnsi" w:cstheme="majorHAnsi"/>
          <w:i/>
          <w:sz w:val="28"/>
          <w:szCs w:val="28"/>
          <w:lang w:val="en-US"/>
        </w:rPr>
        <w:t>đầu tư công</w:t>
      </w:r>
      <w:r w:rsidR="006942D2" w:rsidRPr="002A10EA">
        <w:rPr>
          <w:rFonts w:asciiTheme="majorHAnsi" w:hAnsiTheme="majorHAnsi" w:cstheme="majorHAnsi"/>
          <w:i/>
          <w:sz w:val="28"/>
          <w:szCs w:val="28"/>
        </w:rPr>
        <w:t>.</w:t>
      </w:r>
    </w:p>
    <w:p w:rsidR="00383FCF" w:rsidRDefault="00383FCF" w:rsidP="00815FAD">
      <w:pPr>
        <w:spacing w:line="360" w:lineRule="exact"/>
        <w:ind w:firstLine="567"/>
        <w:jc w:val="both"/>
        <w:rPr>
          <w:rFonts w:asciiTheme="majorHAnsi" w:hAnsiTheme="majorHAnsi" w:cstheme="majorHAnsi"/>
          <w:b/>
          <w:iCs/>
          <w:sz w:val="28"/>
          <w:szCs w:val="28"/>
          <w:lang w:val="nl-NL"/>
        </w:rPr>
      </w:pPr>
    </w:p>
    <w:p w:rsidR="00EC0B18" w:rsidRPr="002A10EA" w:rsidRDefault="00EC0B18" w:rsidP="00815FAD">
      <w:pPr>
        <w:spacing w:line="360" w:lineRule="exact"/>
        <w:ind w:firstLine="567"/>
        <w:jc w:val="both"/>
        <w:rPr>
          <w:rFonts w:asciiTheme="majorHAnsi" w:hAnsiTheme="majorHAnsi" w:cstheme="majorHAnsi"/>
          <w:b/>
          <w:iCs/>
          <w:sz w:val="28"/>
          <w:szCs w:val="28"/>
          <w:lang w:val="nl-NL"/>
        </w:rPr>
      </w:pPr>
      <w:r w:rsidRPr="002A10EA">
        <w:rPr>
          <w:rFonts w:asciiTheme="majorHAnsi" w:hAnsiTheme="majorHAnsi" w:cstheme="majorHAnsi"/>
          <w:b/>
          <w:iCs/>
          <w:sz w:val="28"/>
          <w:szCs w:val="28"/>
          <w:lang w:val="nl-NL"/>
        </w:rPr>
        <w:t>Điều 1.</w:t>
      </w:r>
      <w:r w:rsidRPr="002A10EA">
        <w:rPr>
          <w:rFonts w:asciiTheme="majorHAnsi" w:hAnsiTheme="majorHAnsi" w:cstheme="majorHAnsi"/>
          <w:iCs/>
          <w:sz w:val="28"/>
          <w:szCs w:val="28"/>
          <w:lang w:val="nl-NL"/>
        </w:rPr>
        <w:t xml:space="preserve"> </w:t>
      </w:r>
      <w:r w:rsidR="00802525" w:rsidRPr="002A10EA">
        <w:rPr>
          <w:rFonts w:asciiTheme="majorHAnsi" w:hAnsiTheme="majorHAnsi" w:cstheme="majorHAnsi"/>
          <w:b/>
          <w:iCs/>
          <w:sz w:val="28"/>
          <w:szCs w:val="28"/>
          <w:lang w:val="nl-NL"/>
        </w:rPr>
        <w:t xml:space="preserve">Phạm vi </w:t>
      </w:r>
      <w:r w:rsidR="009D092D">
        <w:rPr>
          <w:rFonts w:asciiTheme="majorHAnsi" w:hAnsiTheme="majorHAnsi" w:cstheme="majorHAnsi"/>
          <w:b/>
          <w:iCs/>
          <w:sz w:val="28"/>
          <w:szCs w:val="28"/>
          <w:lang w:val="nl-NL"/>
        </w:rPr>
        <w:t>điều chỉnh</w:t>
      </w:r>
      <w:r w:rsidR="00E20A9F">
        <w:rPr>
          <w:rFonts w:asciiTheme="majorHAnsi" w:hAnsiTheme="majorHAnsi" w:cstheme="majorHAnsi"/>
          <w:b/>
          <w:iCs/>
          <w:sz w:val="28"/>
          <w:szCs w:val="28"/>
          <w:lang w:val="nl-NL"/>
        </w:rPr>
        <w:t xml:space="preserve"> và đối tượng áp dụng</w:t>
      </w:r>
    </w:p>
    <w:p w:rsidR="004C3DFD" w:rsidRPr="007527BC" w:rsidRDefault="0018566C" w:rsidP="00815FAD">
      <w:pPr>
        <w:spacing w:line="360" w:lineRule="exact"/>
        <w:ind w:firstLine="567"/>
        <w:jc w:val="both"/>
        <w:rPr>
          <w:rFonts w:asciiTheme="majorHAnsi" w:hAnsiTheme="majorHAnsi" w:cstheme="majorHAnsi"/>
          <w:iCs/>
          <w:sz w:val="28"/>
          <w:szCs w:val="28"/>
          <w:lang w:val="nl-NL"/>
        </w:rPr>
      </w:pPr>
      <w:r w:rsidRPr="002A10EA">
        <w:rPr>
          <w:rFonts w:asciiTheme="majorHAnsi" w:hAnsiTheme="majorHAnsi" w:cstheme="majorHAnsi"/>
          <w:iCs/>
          <w:sz w:val="28"/>
          <w:szCs w:val="28"/>
          <w:lang w:val="nl-NL"/>
        </w:rPr>
        <w:t>1</w:t>
      </w:r>
      <w:r w:rsidR="009D092D">
        <w:rPr>
          <w:rFonts w:asciiTheme="majorHAnsi" w:hAnsiTheme="majorHAnsi" w:cstheme="majorHAnsi"/>
          <w:iCs/>
          <w:sz w:val="28"/>
          <w:szCs w:val="28"/>
          <w:lang w:val="nl-NL"/>
        </w:rPr>
        <w:t xml:space="preserve">. </w:t>
      </w:r>
      <w:r w:rsidR="00E20A9F">
        <w:rPr>
          <w:rFonts w:asciiTheme="majorHAnsi" w:hAnsiTheme="majorHAnsi" w:cstheme="majorHAnsi"/>
          <w:iCs/>
          <w:sz w:val="28"/>
          <w:szCs w:val="28"/>
          <w:lang w:val="nl-NL"/>
        </w:rPr>
        <w:t xml:space="preserve">Phạm vi điều chỉnh: </w:t>
      </w:r>
      <w:r w:rsidRPr="002A10EA">
        <w:rPr>
          <w:rFonts w:asciiTheme="majorHAnsi" w:hAnsiTheme="majorHAnsi" w:cstheme="majorHAnsi"/>
          <w:iCs/>
          <w:sz w:val="28"/>
          <w:szCs w:val="28"/>
          <w:lang w:val="nl-NL"/>
        </w:rPr>
        <w:t xml:space="preserve">Thông tư này quy định quyết toán </w:t>
      </w:r>
      <w:r w:rsidR="0084240F">
        <w:rPr>
          <w:rFonts w:asciiTheme="majorHAnsi" w:hAnsiTheme="majorHAnsi" w:cstheme="majorHAnsi"/>
          <w:iCs/>
          <w:sz w:val="28"/>
          <w:szCs w:val="28"/>
          <w:lang w:val="nl-NL"/>
        </w:rPr>
        <w:t xml:space="preserve">vốn đầu tư </w:t>
      </w:r>
      <w:r w:rsidRPr="002A10EA">
        <w:rPr>
          <w:rFonts w:asciiTheme="majorHAnsi" w:hAnsiTheme="majorHAnsi" w:cstheme="majorHAnsi"/>
          <w:iCs/>
          <w:sz w:val="28"/>
          <w:szCs w:val="28"/>
          <w:lang w:val="nl-NL"/>
        </w:rPr>
        <w:t>đối với các dự án</w:t>
      </w:r>
      <w:r w:rsidR="007912A2" w:rsidRPr="002A10EA">
        <w:rPr>
          <w:rFonts w:asciiTheme="majorHAnsi" w:hAnsiTheme="majorHAnsi" w:cstheme="majorHAnsi"/>
          <w:iCs/>
          <w:sz w:val="28"/>
          <w:szCs w:val="28"/>
          <w:lang w:val="nl-NL"/>
        </w:rPr>
        <w:t xml:space="preserve"> đầu tư</w:t>
      </w:r>
      <w:r w:rsidR="000F1112" w:rsidRPr="002A10EA">
        <w:rPr>
          <w:rFonts w:asciiTheme="majorHAnsi" w:hAnsiTheme="majorHAnsi" w:cstheme="majorHAnsi"/>
          <w:iCs/>
          <w:sz w:val="28"/>
          <w:szCs w:val="28"/>
          <w:lang w:val="nl-NL"/>
        </w:rPr>
        <w:t xml:space="preserve">, nhiệm vụ </w:t>
      </w:r>
      <w:r w:rsidR="00CB01BC" w:rsidRPr="002A10EA">
        <w:rPr>
          <w:rFonts w:asciiTheme="majorHAnsi" w:hAnsiTheme="majorHAnsi" w:cstheme="majorHAnsi"/>
          <w:iCs/>
          <w:sz w:val="28"/>
          <w:szCs w:val="28"/>
          <w:lang w:val="nl-NL"/>
        </w:rPr>
        <w:t>(dự án</w:t>
      </w:r>
      <w:r w:rsidR="00DC6944" w:rsidRPr="002A10EA">
        <w:rPr>
          <w:rFonts w:asciiTheme="majorHAnsi" w:hAnsiTheme="majorHAnsi" w:cstheme="majorHAnsi"/>
          <w:iCs/>
          <w:sz w:val="28"/>
          <w:szCs w:val="28"/>
          <w:lang w:val="nl-NL"/>
        </w:rPr>
        <w:t xml:space="preserve"> hoặc chi phí</w:t>
      </w:r>
      <w:r w:rsidR="00CB01BC" w:rsidRPr="002A10EA">
        <w:rPr>
          <w:rFonts w:asciiTheme="majorHAnsi" w:hAnsiTheme="majorHAnsi" w:cstheme="majorHAnsi"/>
          <w:iCs/>
          <w:sz w:val="28"/>
          <w:szCs w:val="28"/>
          <w:lang w:val="nl-NL"/>
        </w:rPr>
        <w:t xml:space="preserve">) </w:t>
      </w:r>
      <w:r w:rsidR="000F1112" w:rsidRPr="002A10EA">
        <w:rPr>
          <w:rFonts w:asciiTheme="majorHAnsi" w:hAnsiTheme="majorHAnsi" w:cstheme="majorHAnsi"/>
          <w:iCs/>
          <w:sz w:val="28"/>
          <w:szCs w:val="28"/>
          <w:lang w:val="nl-NL"/>
        </w:rPr>
        <w:t>chuẩn bị đầu tư, nhiệm vụ quy hoạch</w:t>
      </w:r>
      <w:r w:rsidRPr="002A10EA">
        <w:rPr>
          <w:rFonts w:asciiTheme="majorHAnsi" w:hAnsiTheme="majorHAnsi" w:cstheme="majorHAnsi"/>
          <w:iCs/>
          <w:sz w:val="28"/>
          <w:szCs w:val="28"/>
          <w:lang w:val="nl-NL"/>
        </w:rPr>
        <w:t xml:space="preserve"> </w:t>
      </w:r>
      <w:r w:rsidR="00CB01BC" w:rsidRPr="002A10EA">
        <w:rPr>
          <w:rFonts w:asciiTheme="majorHAnsi" w:hAnsiTheme="majorHAnsi" w:cstheme="majorHAnsi"/>
          <w:iCs/>
          <w:sz w:val="28"/>
          <w:szCs w:val="28"/>
          <w:lang w:val="nl-NL"/>
        </w:rPr>
        <w:t xml:space="preserve">(sau đây gọi chung là dự án) </w:t>
      </w:r>
      <w:r w:rsidRPr="002A10EA">
        <w:rPr>
          <w:rFonts w:asciiTheme="majorHAnsi" w:hAnsiTheme="majorHAnsi" w:cstheme="majorHAnsi"/>
          <w:iCs/>
          <w:sz w:val="28"/>
          <w:szCs w:val="28"/>
          <w:lang w:val="nl-NL"/>
        </w:rPr>
        <w:t xml:space="preserve">sử dụng vốn </w:t>
      </w:r>
      <w:r w:rsidR="00F21B81" w:rsidRPr="002A10EA">
        <w:rPr>
          <w:rFonts w:asciiTheme="majorHAnsi" w:hAnsiTheme="majorHAnsi" w:cstheme="majorHAnsi"/>
          <w:iCs/>
          <w:sz w:val="28"/>
          <w:szCs w:val="28"/>
          <w:lang w:val="nl-NL"/>
        </w:rPr>
        <w:t>nhà nước</w:t>
      </w:r>
      <w:r w:rsidR="000A45A2">
        <w:rPr>
          <w:rFonts w:asciiTheme="majorHAnsi" w:hAnsiTheme="majorHAnsi" w:cstheme="majorHAnsi"/>
          <w:iCs/>
          <w:sz w:val="28"/>
          <w:szCs w:val="28"/>
          <w:lang w:val="nl-NL"/>
        </w:rPr>
        <w:t xml:space="preserve"> ngoài</w:t>
      </w:r>
      <w:r w:rsidR="00360AA7">
        <w:rPr>
          <w:rFonts w:asciiTheme="majorHAnsi" w:hAnsiTheme="majorHAnsi" w:cstheme="majorHAnsi"/>
          <w:iCs/>
          <w:sz w:val="28"/>
          <w:szCs w:val="28"/>
          <w:lang w:val="nl-NL"/>
        </w:rPr>
        <w:t xml:space="preserve"> vốn</w:t>
      </w:r>
      <w:r w:rsidR="000A45A2">
        <w:rPr>
          <w:rFonts w:asciiTheme="majorHAnsi" w:hAnsiTheme="majorHAnsi" w:cstheme="majorHAnsi"/>
          <w:iCs/>
          <w:sz w:val="28"/>
          <w:szCs w:val="28"/>
          <w:lang w:val="nl-NL"/>
        </w:rPr>
        <w:t xml:space="preserve"> đầu tư công</w:t>
      </w:r>
      <w:r w:rsidR="00CB01BC" w:rsidRPr="002A10EA">
        <w:rPr>
          <w:rFonts w:asciiTheme="majorHAnsi" w:hAnsiTheme="majorHAnsi" w:cstheme="majorHAnsi"/>
          <w:iCs/>
          <w:sz w:val="28"/>
          <w:szCs w:val="28"/>
          <w:lang w:val="nl-NL"/>
        </w:rPr>
        <w:t xml:space="preserve"> </w:t>
      </w:r>
      <w:r w:rsidR="004C3DFD">
        <w:rPr>
          <w:sz w:val="28"/>
          <w:szCs w:val="28"/>
          <w:lang w:val="nl-NL"/>
        </w:rPr>
        <w:t xml:space="preserve">sau khi hoàn thành hoặc dừng thực hiện vĩnh viễn theo văn bản cho phép dừng hoặc </w:t>
      </w:r>
      <w:r w:rsidR="004C3DFD" w:rsidRPr="007527BC">
        <w:rPr>
          <w:rFonts w:asciiTheme="majorHAnsi" w:hAnsiTheme="majorHAnsi" w:cstheme="majorHAnsi"/>
          <w:iCs/>
          <w:sz w:val="28"/>
          <w:szCs w:val="28"/>
          <w:lang w:val="nl-NL"/>
        </w:rPr>
        <w:t>cho phép chấm dứt thực hiện của người có thẩm quyền quyết định phê duyệt quyết định đầu tư</w:t>
      </w:r>
      <w:r w:rsidR="00071C06" w:rsidRPr="007527BC">
        <w:rPr>
          <w:rFonts w:asciiTheme="majorHAnsi" w:hAnsiTheme="majorHAnsi" w:cstheme="majorHAnsi"/>
          <w:iCs/>
          <w:sz w:val="28"/>
          <w:szCs w:val="28"/>
          <w:lang w:val="nl-NL"/>
        </w:rPr>
        <w:t>.</w:t>
      </w:r>
    </w:p>
    <w:p w:rsidR="007527BC" w:rsidRDefault="007527BC" w:rsidP="00815FAD">
      <w:pPr>
        <w:spacing w:line="360" w:lineRule="exact"/>
        <w:ind w:firstLine="567"/>
        <w:jc w:val="both"/>
        <w:rPr>
          <w:rFonts w:asciiTheme="majorHAnsi" w:hAnsiTheme="majorHAnsi" w:cstheme="majorHAnsi"/>
          <w:iCs/>
          <w:sz w:val="28"/>
          <w:szCs w:val="28"/>
          <w:lang w:val="nl-NL"/>
        </w:rPr>
      </w:pPr>
      <w:r w:rsidRPr="007527BC">
        <w:rPr>
          <w:rFonts w:asciiTheme="majorHAnsi" w:hAnsiTheme="majorHAnsi" w:cstheme="majorHAnsi"/>
          <w:iCs/>
          <w:sz w:val="28"/>
          <w:szCs w:val="28"/>
          <w:lang w:val="nl-NL"/>
        </w:rPr>
        <w:t>Dự án sử dụng vốn nhà n</w:t>
      </w:r>
      <w:r w:rsidR="00E26B75">
        <w:rPr>
          <w:rFonts w:asciiTheme="majorHAnsi" w:hAnsiTheme="majorHAnsi" w:cstheme="majorHAnsi"/>
          <w:iCs/>
          <w:sz w:val="28"/>
          <w:szCs w:val="28"/>
          <w:lang w:val="nl-NL"/>
        </w:rPr>
        <w:t xml:space="preserve">ước ngoài </w:t>
      </w:r>
      <w:r w:rsidR="00360AA7">
        <w:rPr>
          <w:rFonts w:asciiTheme="majorHAnsi" w:hAnsiTheme="majorHAnsi" w:cstheme="majorHAnsi"/>
          <w:iCs/>
          <w:sz w:val="28"/>
          <w:szCs w:val="28"/>
          <w:lang w:val="nl-NL"/>
        </w:rPr>
        <w:t xml:space="preserve">vốn </w:t>
      </w:r>
      <w:r w:rsidR="00E26B75">
        <w:rPr>
          <w:rFonts w:asciiTheme="majorHAnsi" w:hAnsiTheme="majorHAnsi" w:cstheme="majorHAnsi"/>
          <w:iCs/>
          <w:sz w:val="28"/>
          <w:szCs w:val="28"/>
          <w:lang w:val="nl-NL"/>
        </w:rPr>
        <w:t>đầu tư công</w:t>
      </w:r>
      <w:r w:rsidR="00F141A2">
        <w:rPr>
          <w:rFonts w:asciiTheme="majorHAnsi" w:hAnsiTheme="majorHAnsi" w:cstheme="majorHAnsi"/>
          <w:iCs/>
          <w:sz w:val="28"/>
          <w:szCs w:val="28"/>
          <w:lang w:val="nl-NL"/>
        </w:rPr>
        <w:t>,</w:t>
      </w:r>
      <w:r w:rsidR="00E26B75">
        <w:rPr>
          <w:rFonts w:asciiTheme="majorHAnsi" w:hAnsiTheme="majorHAnsi" w:cstheme="majorHAnsi"/>
          <w:iCs/>
          <w:sz w:val="28"/>
          <w:szCs w:val="28"/>
          <w:lang w:val="nl-NL"/>
        </w:rPr>
        <w:t xml:space="preserve"> bao gồm: D</w:t>
      </w:r>
      <w:r w:rsidRPr="007527BC">
        <w:rPr>
          <w:rFonts w:asciiTheme="majorHAnsi" w:hAnsiTheme="majorHAnsi" w:cstheme="majorHAnsi"/>
          <w:iCs/>
          <w:sz w:val="28"/>
          <w:szCs w:val="28"/>
          <w:lang w:val="nl-NL"/>
        </w:rPr>
        <w:t>ự án sử dụng vốn chi thường xuyên ngân sách nhà nước, dự án của quỹ tài chính nhà nước ngoài ngân sách theo Luật Ngân sách nhà nước; dự án sử dụng vốn vay do Chính phủ bảo lãnh theo Luật Quản lý nợ công; dự án của doanh nghiệp nhà nước theo quy định của Luật Doanh nghiệp, doanh nghiệp do doanh nghiệp nhà nước nắm giữ 100% vốn điều lệ; dự án sử dụng vốn nhà nước khác theo quy định pháp luật có liên quan; trừ dự án sử dụng vốn đầu tư công theo quy định của Luật Đầu tư công.</w:t>
      </w:r>
    </w:p>
    <w:p w:rsidR="0018566C" w:rsidRDefault="00E20A9F" w:rsidP="00815FAD">
      <w:pPr>
        <w:spacing w:line="360" w:lineRule="exact"/>
        <w:ind w:firstLine="567"/>
        <w:jc w:val="both"/>
        <w:rPr>
          <w:rFonts w:asciiTheme="majorHAnsi" w:hAnsiTheme="majorHAnsi" w:cstheme="majorHAnsi"/>
          <w:sz w:val="28"/>
          <w:szCs w:val="28"/>
          <w:lang w:val="nl-NL"/>
        </w:rPr>
      </w:pPr>
      <w:r w:rsidRPr="00E20A9F">
        <w:rPr>
          <w:rFonts w:asciiTheme="majorHAnsi" w:hAnsiTheme="majorHAnsi" w:cstheme="majorHAnsi"/>
          <w:iCs/>
          <w:sz w:val="28"/>
          <w:szCs w:val="28"/>
          <w:lang w:val="nl-NL"/>
        </w:rPr>
        <w:t xml:space="preserve">2. </w:t>
      </w:r>
      <w:r w:rsidR="0018566C" w:rsidRPr="00E20A9F">
        <w:rPr>
          <w:rFonts w:asciiTheme="majorHAnsi" w:hAnsiTheme="majorHAnsi" w:cstheme="majorHAnsi"/>
          <w:iCs/>
          <w:sz w:val="28"/>
          <w:szCs w:val="28"/>
          <w:lang w:val="nl-NL"/>
        </w:rPr>
        <w:t>Đối tượng áp dụng</w:t>
      </w:r>
      <w:r>
        <w:rPr>
          <w:rFonts w:asciiTheme="majorHAnsi" w:hAnsiTheme="majorHAnsi" w:cstheme="majorHAnsi"/>
          <w:iCs/>
          <w:sz w:val="28"/>
          <w:szCs w:val="28"/>
          <w:lang w:val="nl-NL"/>
        </w:rPr>
        <w:t xml:space="preserve">: </w:t>
      </w:r>
      <w:r w:rsidR="0018566C" w:rsidRPr="007527BC">
        <w:rPr>
          <w:rFonts w:asciiTheme="majorHAnsi" w:hAnsiTheme="majorHAnsi" w:cstheme="majorHAnsi"/>
          <w:iCs/>
          <w:sz w:val="28"/>
          <w:szCs w:val="28"/>
          <w:lang w:val="nl-NL"/>
        </w:rPr>
        <w:t xml:space="preserve">Thông tư này áp dụng đối với cơ quan, tổ chức, cá nhân có liên quan đến quyết toán </w:t>
      </w:r>
      <w:r w:rsidR="00DA203E">
        <w:rPr>
          <w:rFonts w:asciiTheme="majorHAnsi" w:hAnsiTheme="majorHAnsi" w:cstheme="majorHAnsi"/>
          <w:iCs/>
          <w:sz w:val="28"/>
          <w:szCs w:val="28"/>
          <w:lang w:val="nl-NL"/>
        </w:rPr>
        <w:t xml:space="preserve">vốn đầu tư </w:t>
      </w:r>
      <w:r w:rsidR="0018566C" w:rsidRPr="007527BC">
        <w:rPr>
          <w:rFonts w:asciiTheme="majorHAnsi" w:hAnsiTheme="majorHAnsi" w:cstheme="majorHAnsi"/>
          <w:iCs/>
          <w:sz w:val="28"/>
          <w:szCs w:val="28"/>
          <w:lang w:val="nl-NL"/>
        </w:rPr>
        <w:t xml:space="preserve">dự án </w:t>
      </w:r>
      <w:r w:rsidR="00195D70" w:rsidRPr="007527BC">
        <w:rPr>
          <w:rFonts w:asciiTheme="majorHAnsi" w:hAnsiTheme="majorHAnsi" w:cstheme="majorHAnsi"/>
          <w:iCs/>
          <w:sz w:val="28"/>
          <w:szCs w:val="28"/>
          <w:lang w:val="nl-NL"/>
        </w:rPr>
        <w:t xml:space="preserve">sử dụng vốn </w:t>
      </w:r>
      <w:r w:rsidR="00F210D8" w:rsidRPr="007527BC">
        <w:rPr>
          <w:rFonts w:asciiTheme="majorHAnsi" w:hAnsiTheme="majorHAnsi" w:cstheme="majorHAnsi"/>
          <w:iCs/>
          <w:sz w:val="28"/>
          <w:szCs w:val="28"/>
          <w:lang w:val="nl-NL"/>
        </w:rPr>
        <w:t>nhà nước</w:t>
      </w:r>
      <w:r w:rsidR="00195D70" w:rsidRPr="007527BC">
        <w:rPr>
          <w:rFonts w:asciiTheme="majorHAnsi" w:hAnsiTheme="majorHAnsi" w:cstheme="majorHAnsi"/>
          <w:iCs/>
          <w:sz w:val="28"/>
          <w:szCs w:val="28"/>
          <w:lang w:val="nl-NL"/>
        </w:rPr>
        <w:t xml:space="preserve"> </w:t>
      </w:r>
      <w:r w:rsidR="002A5035" w:rsidRPr="007527BC">
        <w:rPr>
          <w:rFonts w:asciiTheme="majorHAnsi" w:hAnsiTheme="majorHAnsi" w:cstheme="majorHAnsi"/>
          <w:iCs/>
          <w:sz w:val="28"/>
          <w:szCs w:val="28"/>
          <w:lang w:val="nl-NL"/>
        </w:rPr>
        <w:t xml:space="preserve">ngoài </w:t>
      </w:r>
      <w:r w:rsidR="00360AA7">
        <w:rPr>
          <w:rFonts w:asciiTheme="majorHAnsi" w:hAnsiTheme="majorHAnsi" w:cstheme="majorHAnsi"/>
          <w:iCs/>
          <w:sz w:val="28"/>
          <w:szCs w:val="28"/>
          <w:lang w:val="nl-NL"/>
        </w:rPr>
        <w:t xml:space="preserve">vốn </w:t>
      </w:r>
      <w:r w:rsidR="002A5035" w:rsidRPr="007527BC">
        <w:rPr>
          <w:rFonts w:asciiTheme="majorHAnsi" w:hAnsiTheme="majorHAnsi" w:cstheme="majorHAnsi"/>
          <w:iCs/>
          <w:sz w:val="28"/>
          <w:szCs w:val="28"/>
          <w:lang w:val="nl-NL"/>
        </w:rPr>
        <w:t>đầu tư</w:t>
      </w:r>
      <w:r w:rsidR="002A5035">
        <w:rPr>
          <w:rFonts w:asciiTheme="majorHAnsi" w:hAnsiTheme="majorHAnsi" w:cstheme="majorHAnsi"/>
          <w:sz w:val="28"/>
          <w:szCs w:val="28"/>
          <w:lang w:val="nl-NL"/>
        </w:rPr>
        <w:t xml:space="preserve"> công </w:t>
      </w:r>
      <w:r w:rsidR="00165FA6">
        <w:rPr>
          <w:rFonts w:asciiTheme="majorHAnsi" w:hAnsiTheme="majorHAnsi" w:cstheme="majorHAnsi"/>
          <w:sz w:val="28"/>
          <w:szCs w:val="28"/>
          <w:lang w:val="nl-NL"/>
        </w:rPr>
        <w:t xml:space="preserve">sau khi </w:t>
      </w:r>
      <w:r w:rsidR="0018566C" w:rsidRPr="002A10EA">
        <w:rPr>
          <w:rFonts w:asciiTheme="majorHAnsi" w:hAnsiTheme="majorHAnsi" w:cstheme="majorHAnsi"/>
          <w:sz w:val="28"/>
          <w:szCs w:val="28"/>
          <w:lang w:val="nl-NL"/>
        </w:rPr>
        <w:t xml:space="preserve">hoàn thành </w:t>
      </w:r>
      <w:r w:rsidR="00165FA6" w:rsidRPr="002A10EA">
        <w:rPr>
          <w:rFonts w:asciiTheme="majorHAnsi" w:hAnsiTheme="majorHAnsi" w:cstheme="majorHAnsi"/>
          <w:iCs/>
          <w:sz w:val="28"/>
          <w:szCs w:val="28"/>
          <w:lang w:val="nl-NL"/>
        </w:rPr>
        <w:t xml:space="preserve">hoặc </w:t>
      </w:r>
      <w:r w:rsidR="0018566C" w:rsidRPr="002A10EA">
        <w:rPr>
          <w:rFonts w:asciiTheme="majorHAnsi" w:hAnsiTheme="majorHAnsi" w:cstheme="majorHAnsi"/>
          <w:sz w:val="28"/>
          <w:szCs w:val="28"/>
          <w:lang w:val="nl-NL"/>
        </w:rPr>
        <w:t>dừng thực hiện vĩnh viễn</w:t>
      </w:r>
      <w:r w:rsidR="00AB5DE9" w:rsidRPr="002A10EA">
        <w:rPr>
          <w:rFonts w:asciiTheme="majorHAnsi" w:hAnsiTheme="majorHAnsi" w:cstheme="majorHAnsi"/>
          <w:sz w:val="28"/>
          <w:szCs w:val="28"/>
          <w:lang w:val="nl-NL"/>
        </w:rPr>
        <w:t>.</w:t>
      </w:r>
    </w:p>
    <w:p w:rsidR="00E20A9F" w:rsidRPr="002A10EA" w:rsidRDefault="00E20A9F" w:rsidP="00E20A9F">
      <w:pPr>
        <w:spacing w:line="360" w:lineRule="exact"/>
        <w:ind w:firstLine="567"/>
        <w:jc w:val="both"/>
        <w:rPr>
          <w:rFonts w:asciiTheme="majorHAnsi" w:hAnsiTheme="majorHAnsi" w:cstheme="majorHAnsi"/>
          <w:spacing w:val="-2"/>
          <w:sz w:val="28"/>
          <w:szCs w:val="28"/>
          <w:lang w:val="nl-NL"/>
        </w:rPr>
      </w:pPr>
      <w:r>
        <w:rPr>
          <w:rFonts w:asciiTheme="majorHAnsi" w:hAnsiTheme="majorHAnsi" w:cstheme="majorHAnsi"/>
          <w:spacing w:val="-2"/>
          <w:sz w:val="28"/>
          <w:szCs w:val="28"/>
          <w:lang w:val="nl-NL"/>
        </w:rPr>
        <w:t>3</w:t>
      </w:r>
      <w:r w:rsidRPr="002A10EA">
        <w:rPr>
          <w:rFonts w:asciiTheme="majorHAnsi" w:hAnsiTheme="majorHAnsi" w:cstheme="majorHAnsi"/>
          <w:spacing w:val="-2"/>
          <w:sz w:val="28"/>
          <w:szCs w:val="28"/>
          <w:lang w:val="nl-NL"/>
        </w:rPr>
        <w:t xml:space="preserve">. Các </w:t>
      </w:r>
      <w:r>
        <w:rPr>
          <w:rFonts w:asciiTheme="majorHAnsi" w:hAnsiTheme="majorHAnsi" w:cstheme="majorHAnsi"/>
          <w:spacing w:val="-2"/>
          <w:sz w:val="28"/>
          <w:szCs w:val="28"/>
          <w:lang w:val="nl-NL"/>
        </w:rPr>
        <w:t xml:space="preserve">cơ quan, </w:t>
      </w:r>
      <w:r w:rsidRPr="002A10EA">
        <w:rPr>
          <w:rFonts w:asciiTheme="majorHAnsi" w:hAnsiTheme="majorHAnsi" w:cstheme="majorHAnsi"/>
          <w:spacing w:val="-2"/>
          <w:sz w:val="28"/>
          <w:szCs w:val="28"/>
          <w:lang w:val="nl-NL"/>
        </w:rPr>
        <w:t xml:space="preserve">tổ chức, cá nhân có thể áp dụng quy định tại Thông tư này để lập báo cáo quyết toán, thẩm tra, phê duyệt quyết toán </w:t>
      </w:r>
      <w:r>
        <w:rPr>
          <w:rFonts w:asciiTheme="majorHAnsi" w:hAnsiTheme="majorHAnsi" w:cstheme="majorHAnsi"/>
          <w:spacing w:val="-2"/>
          <w:sz w:val="28"/>
          <w:szCs w:val="28"/>
          <w:lang w:val="nl-NL"/>
        </w:rPr>
        <w:t xml:space="preserve">vốn đầu tư </w:t>
      </w:r>
      <w:r w:rsidRPr="002A10EA">
        <w:rPr>
          <w:rFonts w:asciiTheme="majorHAnsi" w:hAnsiTheme="majorHAnsi" w:cstheme="majorHAnsi"/>
          <w:spacing w:val="-2"/>
          <w:sz w:val="28"/>
          <w:szCs w:val="28"/>
          <w:lang w:val="nl-NL"/>
        </w:rPr>
        <w:t xml:space="preserve">dự án hoàn thành đối với các dự án không thuộc phạm vi điều chỉnh tại khoản 1 Điều này </w:t>
      </w:r>
      <w:r>
        <w:rPr>
          <w:rFonts w:asciiTheme="majorHAnsi" w:hAnsiTheme="majorHAnsi" w:cstheme="majorHAnsi"/>
          <w:spacing w:val="-2"/>
          <w:sz w:val="28"/>
          <w:szCs w:val="28"/>
          <w:lang w:val="nl-NL"/>
        </w:rPr>
        <w:t xml:space="preserve">(trừ dự án sử dụng vốn đầu tư công và dự án đầu tư theo phương thức đối tác công tư) </w:t>
      </w:r>
      <w:r w:rsidRPr="002A10EA">
        <w:rPr>
          <w:rFonts w:asciiTheme="majorHAnsi" w:hAnsiTheme="majorHAnsi" w:cstheme="majorHAnsi"/>
          <w:spacing w:val="-2"/>
          <w:sz w:val="28"/>
          <w:szCs w:val="28"/>
          <w:lang w:val="nl-NL"/>
        </w:rPr>
        <w:t>và chịu trách nhiệm về quyết định của mình.</w:t>
      </w:r>
    </w:p>
    <w:p w:rsidR="00AC2B30" w:rsidRPr="002A10EA" w:rsidRDefault="00EC0B18" w:rsidP="00815FAD">
      <w:pPr>
        <w:pStyle w:val="Header"/>
        <w:tabs>
          <w:tab w:val="clear" w:pos="4320"/>
          <w:tab w:val="clear" w:pos="8640"/>
        </w:tabs>
        <w:spacing w:line="360" w:lineRule="exact"/>
        <w:ind w:firstLine="567"/>
        <w:jc w:val="both"/>
        <w:rPr>
          <w:rFonts w:asciiTheme="majorHAnsi" w:hAnsiTheme="majorHAnsi" w:cstheme="majorHAnsi"/>
          <w:b/>
          <w:spacing w:val="-2"/>
          <w:lang w:val="nl-NL"/>
        </w:rPr>
      </w:pPr>
      <w:r w:rsidRPr="002A10EA">
        <w:rPr>
          <w:rFonts w:asciiTheme="majorHAnsi" w:hAnsiTheme="majorHAnsi" w:cstheme="majorHAnsi"/>
          <w:b/>
          <w:spacing w:val="-2"/>
          <w:lang w:val="nl-NL"/>
        </w:rPr>
        <w:t xml:space="preserve">Điều </w:t>
      </w:r>
      <w:r w:rsidR="00E20A9F">
        <w:rPr>
          <w:rFonts w:asciiTheme="majorHAnsi" w:hAnsiTheme="majorHAnsi" w:cstheme="majorHAnsi"/>
          <w:b/>
          <w:spacing w:val="-2"/>
          <w:lang w:val="nl-NL"/>
        </w:rPr>
        <w:t>2</w:t>
      </w:r>
      <w:r w:rsidRPr="002A10EA">
        <w:rPr>
          <w:rFonts w:asciiTheme="majorHAnsi" w:hAnsiTheme="majorHAnsi" w:cstheme="majorHAnsi"/>
          <w:b/>
          <w:spacing w:val="-2"/>
          <w:lang w:val="nl-NL"/>
        </w:rPr>
        <w:t xml:space="preserve">. </w:t>
      </w:r>
      <w:r w:rsidR="009E00E7">
        <w:rPr>
          <w:rFonts w:asciiTheme="majorHAnsi" w:hAnsiTheme="majorHAnsi" w:cstheme="majorHAnsi"/>
          <w:b/>
          <w:spacing w:val="-2"/>
          <w:lang w:val="nl-NL"/>
        </w:rPr>
        <w:t>Quy</w:t>
      </w:r>
      <w:r w:rsidR="00E4495B">
        <w:rPr>
          <w:rFonts w:asciiTheme="majorHAnsi" w:hAnsiTheme="majorHAnsi" w:cstheme="majorHAnsi"/>
          <w:b/>
          <w:spacing w:val="-2"/>
          <w:lang w:val="nl-NL"/>
        </w:rPr>
        <w:t>ế</w:t>
      </w:r>
      <w:r w:rsidR="009E00E7">
        <w:rPr>
          <w:rFonts w:asciiTheme="majorHAnsi" w:hAnsiTheme="majorHAnsi" w:cstheme="majorHAnsi"/>
          <w:b/>
          <w:spacing w:val="-2"/>
          <w:lang w:val="nl-NL"/>
        </w:rPr>
        <w:t>t toán</w:t>
      </w:r>
      <w:r w:rsidR="00E4495B">
        <w:rPr>
          <w:rFonts w:asciiTheme="majorHAnsi" w:hAnsiTheme="majorHAnsi" w:cstheme="majorHAnsi"/>
          <w:b/>
          <w:spacing w:val="-2"/>
          <w:lang w:val="nl-NL"/>
        </w:rPr>
        <w:t xml:space="preserve"> </w:t>
      </w:r>
      <w:r w:rsidR="0084240F">
        <w:rPr>
          <w:rFonts w:asciiTheme="majorHAnsi" w:hAnsiTheme="majorHAnsi" w:cstheme="majorHAnsi"/>
          <w:b/>
          <w:spacing w:val="-2"/>
          <w:lang w:val="nl-NL"/>
        </w:rPr>
        <w:t xml:space="preserve">vốn đầu tư </w:t>
      </w:r>
      <w:r w:rsidR="00E4495B" w:rsidRPr="002A10EA">
        <w:rPr>
          <w:rFonts w:asciiTheme="majorHAnsi" w:hAnsiTheme="majorHAnsi" w:cstheme="majorHAnsi"/>
          <w:b/>
          <w:bCs/>
          <w:lang w:val="nl-NL"/>
        </w:rPr>
        <w:t>dự án hoàn thành</w:t>
      </w:r>
      <w:r w:rsidR="00E4495B" w:rsidRPr="00C05C72">
        <w:rPr>
          <w:rFonts w:asciiTheme="majorHAnsi" w:hAnsiTheme="majorHAnsi" w:cstheme="majorHAnsi"/>
          <w:b/>
          <w:bCs/>
          <w:lang w:val="nl-NL"/>
        </w:rPr>
        <w:t xml:space="preserve"> </w:t>
      </w:r>
    </w:p>
    <w:p w:rsidR="006130C1" w:rsidRDefault="006130C1" w:rsidP="00815FAD">
      <w:pPr>
        <w:spacing w:line="360" w:lineRule="exact"/>
        <w:ind w:firstLine="567"/>
        <w:jc w:val="both"/>
        <w:rPr>
          <w:rFonts w:asciiTheme="majorHAnsi" w:hAnsiTheme="majorHAnsi" w:cstheme="majorHAnsi"/>
          <w:sz w:val="28"/>
          <w:szCs w:val="28"/>
          <w:lang w:val="nl-NL"/>
        </w:rPr>
      </w:pPr>
      <w:r>
        <w:rPr>
          <w:rFonts w:asciiTheme="majorHAnsi" w:hAnsiTheme="majorHAnsi" w:cstheme="majorHAnsi"/>
          <w:sz w:val="28"/>
          <w:szCs w:val="28"/>
          <w:lang w:val="nl-NL"/>
        </w:rPr>
        <w:t>C</w:t>
      </w:r>
      <w:r w:rsidRPr="002A10EA">
        <w:rPr>
          <w:rFonts w:asciiTheme="majorHAnsi" w:hAnsiTheme="majorHAnsi" w:cstheme="majorHAnsi"/>
          <w:sz w:val="28"/>
          <w:szCs w:val="28"/>
          <w:lang w:val="nl-NL"/>
        </w:rPr>
        <w:t xml:space="preserve">ơ quan, tổ chức, cá nhân có liên quan </w:t>
      </w:r>
      <w:r w:rsidRPr="006130C1">
        <w:rPr>
          <w:rFonts w:asciiTheme="majorHAnsi" w:hAnsiTheme="majorHAnsi" w:cstheme="majorHAnsi"/>
          <w:sz w:val="28"/>
          <w:szCs w:val="28"/>
          <w:lang w:val="nl-NL"/>
        </w:rPr>
        <w:t xml:space="preserve">áp dụng quy định tại Nghị định số 99/2021/NĐ-CP ngày 11 tháng 11 năm 2021 của Chính phủ quy định về quản lý, thanh toán, quyết toán dự án sử dụng vốn đầu tư công </w:t>
      </w:r>
      <w:r w:rsidR="0077629A">
        <w:rPr>
          <w:rFonts w:asciiTheme="majorHAnsi" w:hAnsiTheme="majorHAnsi" w:cstheme="majorHAnsi"/>
          <w:sz w:val="28"/>
          <w:szCs w:val="28"/>
          <w:lang w:val="nl-NL"/>
        </w:rPr>
        <w:t xml:space="preserve">và Thông tư số 96/2021/TT-BTC ngày </w:t>
      </w:r>
      <w:r w:rsidR="00B50780" w:rsidRPr="006130C1">
        <w:rPr>
          <w:rFonts w:asciiTheme="majorHAnsi" w:hAnsiTheme="majorHAnsi" w:cstheme="majorHAnsi"/>
          <w:sz w:val="28"/>
          <w:szCs w:val="28"/>
          <w:lang w:val="nl-NL"/>
        </w:rPr>
        <w:t xml:space="preserve">ngày 11 tháng 11 năm 2021 </w:t>
      </w:r>
      <w:r w:rsidR="0077629A">
        <w:rPr>
          <w:rFonts w:asciiTheme="majorHAnsi" w:hAnsiTheme="majorHAnsi" w:cstheme="majorHAnsi"/>
          <w:sz w:val="28"/>
          <w:szCs w:val="28"/>
          <w:lang w:val="nl-NL"/>
        </w:rPr>
        <w:t xml:space="preserve">của Bộ trưởng Bộ Tài chính quy định </w:t>
      </w:r>
      <w:r w:rsidR="0077629A" w:rsidRPr="0077629A">
        <w:rPr>
          <w:sz w:val="28"/>
          <w:szCs w:val="28"/>
          <w:lang w:val="nl-NL"/>
        </w:rPr>
        <w:t xml:space="preserve">về hệ </w:t>
      </w:r>
      <w:r w:rsidR="0077629A" w:rsidRPr="0077629A">
        <w:rPr>
          <w:sz w:val="28"/>
          <w:szCs w:val="28"/>
          <w:lang w:val="nl-NL"/>
        </w:rPr>
        <w:lastRenderedPageBreak/>
        <w:t>thống mẫu biểu sử dụng trong công tác quyết toán</w:t>
      </w:r>
      <w:r w:rsidR="0077629A">
        <w:rPr>
          <w:rFonts w:asciiTheme="majorHAnsi" w:hAnsiTheme="majorHAnsi" w:cstheme="majorHAnsi"/>
          <w:sz w:val="28"/>
          <w:szCs w:val="28"/>
          <w:lang w:val="nl-NL"/>
        </w:rPr>
        <w:t xml:space="preserve"> </w:t>
      </w:r>
      <w:r w:rsidRPr="006130C1">
        <w:rPr>
          <w:rFonts w:asciiTheme="majorHAnsi" w:hAnsiTheme="majorHAnsi" w:cstheme="majorHAnsi"/>
          <w:sz w:val="28"/>
          <w:szCs w:val="28"/>
          <w:lang w:val="nl-NL"/>
        </w:rPr>
        <w:t>để thực hiện các nội dung</w:t>
      </w:r>
      <w:r w:rsidR="00EA22C2">
        <w:rPr>
          <w:rFonts w:asciiTheme="majorHAnsi" w:hAnsiTheme="majorHAnsi" w:cstheme="majorHAnsi"/>
          <w:sz w:val="28"/>
          <w:szCs w:val="28"/>
          <w:lang w:val="nl-NL"/>
        </w:rPr>
        <w:t>,</w:t>
      </w:r>
      <w:r w:rsidRPr="006130C1">
        <w:rPr>
          <w:rFonts w:asciiTheme="majorHAnsi" w:hAnsiTheme="majorHAnsi" w:cstheme="majorHAnsi"/>
          <w:sz w:val="28"/>
          <w:szCs w:val="28"/>
          <w:lang w:val="nl-NL"/>
        </w:rPr>
        <w:t xml:space="preserve"> công việc liên quan đến </w:t>
      </w:r>
      <w:r w:rsidR="00E0236A">
        <w:rPr>
          <w:rFonts w:asciiTheme="majorHAnsi" w:hAnsiTheme="majorHAnsi" w:cstheme="majorHAnsi"/>
          <w:sz w:val="28"/>
          <w:szCs w:val="28"/>
          <w:lang w:val="nl-NL"/>
        </w:rPr>
        <w:t xml:space="preserve">quyết toán </w:t>
      </w:r>
      <w:r w:rsidR="002D1512">
        <w:rPr>
          <w:rFonts w:asciiTheme="majorHAnsi" w:hAnsiTheme="majorHAnsi" w:cstheme="majorHAnsi"/>
          <w:sz w:val="28"/>
          <w:szCs w:val="28"/>
          <w:lang w:val="nl-NL"/>
        </w:rPr>
        <w:t xml:space="preserve">vốn đầu tư sau khi </w:t>
      </w:r>
      <w:r w:rsidR="00C3168F">
        <w:rPr>
          <w:rFonts w:asciiTheme="majorHAnsi" w:hAnsiTheme="majorHAnsi" w:cstheme="majorHAnsi"/>
          <w:sz w:val="28"/>
          <w:szCs w:val="28"/>
          <w:lang w:val="nl-NL"/>
        </w:rPr>
        <w:t xml:space="preserve">dự án </w:t>
      </w:r>
      <w:r w:rsidR="002D1512" w:rsidRPr="002A10EA">
        <w:rPr>
          <w:rFonts w:asciiTheme="majorHAnsi" w:hAnsiTheme="majorHAnsi" w:cstheme="majorHAnsi"/>
          <w:sz w:val="28"/>
          <w:szCs w:val="28"/>
          <w:lang w:val="nl-NL"/>
        </w:rPr>
        <w:t xml:space="preserve">hoàn thành </w:t>
      </w:r>
      <w:r w:rsidR="002D1512" w:rsidRPr="002A10EA">
        <w:rPr>
          <w:rFonts w:asciiTheme="majorHAnsi" w:hAnsiTheme="majorHAnsi" w:cstheme="majorHAnsi"/>
          <w:iCs/>
          <w:sz w:val="28"/>
          <w:szCs w:val="28"/>
          <w:lang w:val="nl-NL"/>
        </w:rPr>
        <w:t xml:space="preserve">hoặc </w:t>
      </w:r>
      <w:r w:rsidR="002D1512" w:rsidRPr="002A10EA">
        <w:rPr>
          <w:rFonts w:asciiTheme="majorHAnsi" w:hAnsiTheme="majorHAnsi" w:cstheme="majorHAnsi"/>
          <w:sz w:val="28"/>
          <w:szCs w:val="28"/>
          <w:lang w:val="nl-NL"/>
        </w:rPr>
        <w:t>dừng thực hiện vĩnh viễn</w:t>
      </w:r>
      <w:r w:rsidR="00183B4B">
        <w:rPr>
          <w:rFonts w:asciiTheme="majorHAnsi" w:hAnsiTheme="majorHAnsi" w:cstheme="majorHAnsi"/>
          <w:sz w:val="28"/>
          <w:szCs w:val="28"/>
          <w:lang w:val="nl-NL"/>
        </w:rPr>
        <w:t>.</w:t>
      </w:r>
      <w:r w:rsidR="0038521F">
        <w:rPr>
          <w:rFonts w:asciiTheme="majorHAnsi" w:hAnsiTheme="majorHAnsi" w:cstheme="majorHAnsi"/>
          <w:sz w:val="28"/>
          <w:szCs w:val="28"/>
          <w:lang w:val="nl-NL"/>
        </w:rPr>
        <w:t xml:space="preserve"> Các dự án thuộc phạm vi</w:t>
      </w:r>
      <w:r w:rsidR="004527A6">
        <w:rPr>
          <w:rFonts w:asciiTheme="majorHAnsi" w:hAnsiTheme="majorHAnsi" w:cstheme="majorHAnsi"/>
          <w:sz w:val="28"/>
          <w:szCs w:val="28"/>
          <w:lang w:val="nl-NL"/>
        </w:rPr>
        <w:t xml:space="preserve"> </w:t>
      </w:r>
      <w:r w:rsidR="0038521F">
        <w:rPr>
          <w:rFonts w:asciiTheme="majorHAnsi" w:hAnsiTheme="majorHAnsi" w:cstheme="majorHAnsi"/>
          <w:sz w:val="28"/>
          <w:szCs w:val="28"/>
          <w:lang w:val="nl-NL"/>
        </w:rPr>
        <w:t xml:space="preserve">điều chỉnh tại Điều 1 Thông tư này không phải </w:t>
      </w:r>
      <w:r w:rsidR="0038521F" w:rsidRPr="0038521F">
        <w:rPr>
          <w:rFonts w:asciiTheme="majorHAnsi" w:hAnsiTheme="majorHAnsi" w:cstheme="majorHAnsi"/>
          <w:sz w:val="28"/>
          <w:szCs w:val="28"/>
          <w:lang w:val="nl-NL"/>
        </w:rPr>
        <w:t xml:space="preserve">Báo cáo tình hình quyết toán vốn đầu tư </w:t>
      </w:r>
      <w:r w:rsidR="004527A6">
        <w:rPr>
          <w:rFonts w:asciiTheme="majorHAnsi" w:hAnsiTheme="majorHAnsi" w:cstheme="majorHAnsi"/>
          <w:sz w:val="28"/>
          <w:szCs w:val="28"/>
          <w:lang w:val="nl-NL"/>
        </w:rPr>
        <w:t xml:space="preserve">dự án hoàn thành </w:t>
      </w:r>
      <w:r w:rsidR="0038521F" w:rsidRPr="0038521F">
        <w:rPr>
          <w:rFonts w:asciiTheme="majorHAnsi" w:hAnsiTheme="majorHAnsi" w:cstheme="majorHAnsi"/>
          <w:sz w:val="28"/>
          <w:szCs w:val="28"/>
          <w:lang w:val="nl-NL"/>
        </w:rPr>
        <w:t>trong năm</w:t>
      </w:r>
      <w:r w:rsidR="003E40B9">
        <w:rPr>
          <w:rFonts w:asciiTheme="majorHAnsi" w:hAnsiTheme="majorHAnsi" w:cstheme="majorHAnsi"/>
          <w:sz w:val="28"/>
          <w:szCs w:val="28"/>
          <w:lang w:val="nl-NL"/>
        </w:rPr>
        <w:t xml:space="preserve"> </w:t>
      </w:r>
      <w:r w:rsidR="004527A6">
        <w:rPr>
          <w:rFonts w:asciiTheme="majorHAnsi" w:hAnsiTheme="majorHAnsi" w:cstheme="majorHAnsi"/>
          <w:sz w:val="28"/>
          <w:szCs w:val="28"/>
          <w:lang w:val="nl-NL"/>
        </w:rPr>
        <w:t>để gửi Bộ Tài chính</w:t>
      </w:r>
      <w:r w:rsidR="00863011">
        <w:rPr>
          <w:rFonts w:asciiTheme="majorHAnsi" w:hAnsiTheme="majorHAnsi" w:cstheme="majorHAnsi"/>
          <w:sz w:val="28"/>
          <w:szCs w:val="28"/>
          <w:lang w:val="nl-NL"/>
        </w:rPr>
        <w:t xml:space="preserve"> </w:t>
      </w:r>
      <w:r w:rsidR="00863011" w:rsidRPr="00863011">
        <w:rPr>
          <w:rFonts w:asciiTheme="majorHAnsi" w:hAnsiTheme="majorHAnsi" w:cstheme="majorHAnsi"/>
          <w:sz w:val="28"/>
          <w:szCs w:val="28"/>
          <w:lang w:val="nl-NL"/>
        </w:rPr>
        <w:t xml:space="preserve">tổng hợp công khai </w:t>
      </w:r>
      <w:r w:rsidR="003E40B9">
        <w:rPr>
          <w:rFonts w:asciiTheme="majorHAnsi" w:hAnsiTheme="majorHAnsi" w:cstheme="majorHAnsi"/>
          <w:sz w:val="28"/>
          <w:szCs w:val="28"/>
          <w:lang w:val="nl-NL"/>
        </w:rPr>
        <w:t xml:space="preserve">theo quy định tại Điều 48 Nghị định số 99/2021/NĐ-CP </w:t>
      </w:r>
      <w:r w:rsidR="005B054F">
        <w:rPr>
          <w:rFonts w:asciiTheme="majorHAnsi" w:hAnsiTheme="majorHAnsi" w:cstheme="majorHAnsi"/>
          <w:sz w:val="28"/>
          <w:szCs w:val="28"/>
          <w:lang w:val="nl-NL"/>
        </w:rPr>
        <w:t>ngày 11/11/2021 của Chính phủ.</w:t>
      </w:r>
    </w:p>
    <w:p w:rsidR="00A55169" w:rsidRPr="00AF344B" w:rsidRDefault="00A55169" w:rsidP="00815FAD">
      <w:pPr>
        <w:spacing w:line="360" w:lineRule="exact"/>
        <w:ind w:firstLine="567"/>
        <w:jc w:val="both"/>
        <w:rPr>
          <w:rFonts w:asciiTheme="majorHAnsi" w:hAnsiTheme="majorHAnsi" w:cstheme="majorHAnsi"/>
          <w:b/>
          <w:sz w:val="28"/>
          <w:szCs w:val="28"/>
          <w:lang w:val="nl-NL"/>
        </w:rPr>
      </w:pPr>
      <w:r w:rsidRPr="00AF344B">
        <w:rPr>
          <w:rFonts w:asciiTheme="majorHAnsi" w:hAnsiTheme="majorHAnsi" w:cstheme="majorHAnsi"/>
          <w:b/>
          <w:sz w:val="28"/>
          <w:szCs w:val="28"/>
          <w:lang w:val="nl-NL"/>
        </w:rPr>
        <w:t xml:space="preserve">Điều </w:t>
      </w:r>
      <w:r w:rsidR="00E20A9F">
        <w:rPr>
          <w:rFonts w:asciiTheme="majorHAnsi" w:hAnsiTheme="majorHAnsi" w:cstheme="majorHAnsi"/>
          <w:b/>
          <w:sz w:val="28"/>
          <w:szCs w:val="28"/>
          <w:lang w:val="nl-NL"/>
        </w:rPr>
        <w:t>3</w:t>
      </w:r>
      <w:r w:rsidRPr="00AF344B">
        <w:rPr>
          <w:rFonts w:asciiTheme="majorHAnsi" w:hAnsiTheme="majorHAnsi" w:cstheme="majorHAnsi"/>
          <w:b/>
          <w:sz w:val="28"/>
          <w:szCs w:val="28"/>
          <w:lang w:val="nl-NL"/>
        </w:rPr>
        <w:t>. Điều khoản chuyển tiếp</w:t>
      </w:r>
    </w:p>
    <w:p w:rsidR="00450C9E" w:rsidRDefault="00450C9E" w:rsidP="00815FAD">
      <w:pPr>
        <w:spacing w:line="360" w:lineRule="exact"/>
        <w:ind w:firstLine="567"/>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1. </w:t>
      </w:r>
      <w:r w:rsidR="00D621CF" w:rsidRPr="00E80CC1">
        <w:rPr>
          <w:sz w:val="28"/>
          <w:szCs w:val="28"/>
        </w:rPr>
        <w:t xml:space="preserve">Dự án, dự án thành phần, tiểu dự án, công trình, hạng mục công trình độc lập đã nộp </w:t>
      </w:r>
      <w:r w:rsidR="00F74591">
        <w:rPr>
          <w:sz w:val="28"/>
          <w:szCs w:val="28"/>
          <w:lang w:val="en-US"/>
        </w:rPr>
        <w:t xml:space="preserve">đầy đủ </w:t>
      </w:r>
      <w:r w:rsidR="00D621CF" w:rsidRPr="00E80CC1">
        <w:rPr>
          <w:sz w:val="28"/>
          <w:szCs w:val="28"/>
        </w:rPr>
        <w:t xml:space="preserve">hồ sơ quyết toán </w:t>
      </w:r>
      <w:r w:rsidR="00AE1A86">
        <w:rPr>
          <w:sz w:val="28"/>
          <w:szCs w:val="28"/>
          <w:lang w:val="en-US"/>
        </w:rPr>
        <w:t xml:space="preserve">vốn đầu tư </w:t>
      </w:r>
      <w:r w:rsidR="00D621CF" w:rsidRPr="00E80CC1">
        <w:rPr>
          <w:sz w:val="28"/>
          <w:szCs w:val="28"/>
        </w:rPr>
        <w:t xml:space="preserve">dự án hoàn thành về cơ quan chủ trì thẩm tra quyết toán trước thời điểm </w:t>
      </w:r>
      <w:r w:rsidR="0073677A">
        <w:rPr>
          <w:sz w:val="28"/>
          <w:szCs w:val="28"/>
          <w:lang w:val="en-US"/>
        </w:rPr>
        <w:t>Thông tư</w:t>
      </w:r>
      <w:r w:rsidR="00D621CF" w:rsidRPr="00E80CC1">
        <w:rPr>
          <w:sz w:val="28"/>
          <w:szCs w:val="28"/>
        </w:rPr>
        <w:t xml:space="preserve"> này có hiệu lực </w:t>
      </w:r>
      <w:r w:rsidR="000E4ABF">
        <w:rPr>
          <w:rFonts w:asciiTheme="majorHAnsi" w:hAnsiTheme="majorHAnsi" w:cstheme="majorHAnsi"/>
          <w:sz w:val="28"/>
          <w:szCs w:val="28"/>
          <w:lang w:val="nl-NL"/>
        </w:rPr>
        <w:t xml:space="preserve">thì </w:t>
      </w:r>
      <w:r w:rsidR="00207F4D" w:rsidRPr="00207F4D">
        <w:rPr>
          <w:rFonts w:asciiTheme="majorHAnsi" w:hAnsiTheme="majorHAnsi" w:cstheme="majorHAnsi"/>
          <w:sz w:val="28"/>
          <w:szCs w:val="28"/>
          <w:lang w:val="nl-NL"/>
        </w:rPr>
        <w:t>các nội dung, công việc liên quan đến</w:t>
      </w:r>
      <w:r w:rsidR="00423037">
        <w:rPr>
          <w:rFonts w:asciiTheme="majorHAnsi" w:hAnsiTheme="majorHAnsi" w:cstheme="majorHAnsi"/>
          <w:sz w:val="28"/>
          <w:szCs w:val="28"/>
          <w:lang w:val="nl-NL"/>
        </w:rPr>
        <w:t xml:space="preserve"> </w:t>
      </w:r>
      <w:r w:rsidR="000975FF">
        <w:rPr>
          <w:rFonts w:asciiTheme="majorHAnsi" w:hAnsiTheme="majorHAnsi" w:cstheme="majorHAnsi"/>
          <w:sz w:val="28"/>
          <w:szCs w:val="28"/>
          <w:lang w:val="nl-NL"/>
        </w:rPr>
        <w:t xml:space="preserve">quyết toán vốn đầu tư dự án hoàn thành </w:t>
      </w:r>
      <w:r w:rsidR="00565D71">
        <w:rPr>
          <w:rFonts w:asciiTheme="majorHAnsi" w:hAnsiTheme="majorHAnsi" w:cstheme="majorHAnsi"/>
          <w:sz w:val="28"/>
          <w:szCs w:val="28"/>
          <w:lang w:val="nl-NL"/>
        </w:rPr>
        <w:t>của dự án</w:t>
      </w:r>
      <w:r w:rsidR="00D621CF">
        <w:rPr>
          <w:rFonts w:asciiTheme="majorHAnsi" w:hAnsiTheme="majorHAnsi" w:cstheme="majorHAnsi"/>
          <w:sz w:val="28"/>
          <w:szCs w:val="28"/>
          <w:lang w:val="nl-NL"/>
        </w:rPr>
        <w:t xml:space="preserve"> tiếp tục</w:t>
      </w:r>
      <w:r w:rsidR="00565D71">
        <w:rPr>
          <w:rFonts w:asciiTheme="majorHAnsi" w:hAnsiTheme="majorHAnsi" w:cstheme="majorHAnsi"/>
          <w:sz w:val="28"/>
          <w:szCs w:val="28"/>
          <w:lang w:val="nl-NL"/>
        </w:rPr>
        <w:t xml:space="preserve"> </w:t>
      </w:r>
      <w:r w:rsidR="00423037">
        <w:rPr>
          <w:rFonts w:asciiTheme="majorHAnsi" w:hAnsiTheme="majorHAnsi" w:cstheme="majorHAnsi"/>
          <w:sz w:val="28"/>
          <w:szCs w:val="28"/>
          <w:lang w:val="nl-NL"/>
        </w:rPr>
        <w:t xml:space="preserve">thực hiện theo quy định </w:t>
      </w:r>
      <w:r w:rsidR="00EF2497">
        <w:rPr>
          <w:rFonts w:asciiTheme="majorHAnsi" w:hAnsiTheme="majorHAnsi" w:cstheme="majorHAnsi"/>
          <w:sz w:val="28"/>
          <w:szCs w:val="28"/>
          <w:lang w:val="nl-NL"/>
        </w:rPr>
        <w:t xml:space="preserve">của người </w:t>
      </w:r>
      <w:r w:rsidR="00990AC9">
        <w:rPr>
          <w:rFonts w:asciiTheme="majorHAnsi" w:hAnsiTheme="majorHAnsi" w:cstheme="majorHAnsi"/>
          <w:sz w:val="28"/>
          <w:szCs w:val="28"/>
          <w:lang w:val="nl-NL"/>
        </w:rPr>
        <w:t xml:space="preserve">có </w:t>
      </w:r>
      <w:r w:rsidR="00207F4D">
        <w:rPr>
          <w:rFonts w:asciiTheme="majorHAnsi" w:hAnsiTheme="majorHAnsi" w:cstheme="majorHAnsi"/>
          <w:sz w:val="28"/>
          <w:szCs w:val="28"/>
          <w:lang w:val="nl-NL"/>
        </w:rPr>
        <w:t>thẩ</w:t>
      </w:r>
      <w:r w:rsidR="00990AC9">
        <w:rPr>
          <w:rFonts w:asciiTheme="majorHAnsi" w:hAnsiTheme="majorHAnsi" w:cstheme="majorHAnsi"/>
          <w:sz w:val="28"/>
          <w:szCs w:val="28"/>
          <w:lang w:val="nl-NL"/>
        </w:rPr>
        <w:t xml:space="preserve">m quyền </w:t>
      </w:r>
      <w:r w:rsidR="00EF2497">
        <w:rPr>
          <w:rFonts w:asciiTheme="majorHAnsi" w:hAnsiTheme="majorHAnsi" w:cstheme="majorHAnsi"/>
          <w:sz w:val="28"/>
          <w:szCs w:val="28"/>
          <w:lang w:val="nl-NL"/>
        </w:rPr>
        <w:t>phê d</w:t>
      </w:r>
      <w:r w:rsidR="00C367BE">
        <w:rPr>
          <w:rFonts w:asciiTheme="majorHAnsi" w:hAnsiTheme="majorHAnsi" w:cstheme="majorHAnsi"/>
          <w:sz w:val="28"/>
          <w:szCs w:val="28"/>
          <w:lang w:val="nl-NL"/>
        </w:rPr>
        <w:t>uyệt</w:t>
      </w:r>
      <w:r w:rsidR="00EF2497">
        <w:rPr>
          <w:rFonts w:asciiTheme="majorHAnsi" w:hAnsiTheme="majorHAnsi" w:cstheme="majorHAnsi"/>
          <w:sz w:val="28"/>
          <w:szCs w:val="28"/>
          <w:lang w:val="nl-NL"/>
        </w:rPr>
        <w:t xml:space="preserve"> dự án đầu tư</w:t>
      </w:r>
      <w:r w:rsidR="00C367BE">
        <w:rPr>
          <w:rFonts w:asciiTheme="majorHAnsi" w:hAnsiTheme="majorHAnsi" w:cstheme="majorHAnsi"/>
          <w:sz w:val="28"/>
          <w:szCs w:val="28"/>
          <w:lang w:val="nl-NL"/>
        </w:rPr>
        <w:t>.</w:t>
      </w:r>
      <w:r w:rsidR="00EF2497">
        <w:rPr>
          <w:rFonts w:asciiTheme="majorHAnsi" w:hAnsiTheme="majorHAnsi" w:cstheme="majorHAnsi"/>
          <w:sz w:val="28"/>
          <w:szCs w:val="28"/>
          <w:lang w:val="nl-NL"/>
        </w:rPr>
        <w:t xml:space="preserve"> </w:t>
      </w:r>
    </w:p>
    <w:p w:rsidR="0007433C" w:rsidRDefault="00450C9E" w:rsidP="00815FAD">
      <w:pPr>
        <w:spacing w:line="360" w:lineRule="exact"/>
        <w:ind w:firstLine="567"/>
        <w:jc w:val="both"/>
        <w:rPr>
          <w:rFonts w:asciiTheme="majorHAnsi" w:hAnsiTheme="majorHAnsi" w:cstheme="majorHAnsi"/>
          <w:sz w:val="28"/>
          <w:szCs w:val="28"/>
          <w:lang w:val="nl-NL"/>
        </w:rPr>
      </w:pPr>
      <w:r>
        <w:rPr>
          <w:rFonts w:asciiTheme="majorHAnsi" w:hAnsiTheme="majorHAnsi" w:cstheme="majorHAnsi"/>
          <w:sz w:val="28"/>
          <w:szCs w:val="28"/>
          <w:lang w:val="nl-NL"/>
        </w:rPr>
        <w:t>2. Dự án</w:t>
      </w:r>
      <w:r w:rsidR="0073677A">
        <w:rPr>
          <w:rFonts w:asciiTheme="majorHAnsi" w:hAnsiTheme="majorHAnsi" w:cstheme="majorHAnsi"/>
          <w:sz w:val="28"/>
          <w:szCs w:val="28"/>
          <w:lang w:val="nl-NL"/>
        </w:rPr>
        <w:t xml:space="preserve">, </w:t>
      </w:r>
      <w:r w:rsidR="0073677A" w:rsidRPr="00E80CC1">
        <w:rPr>
          <w:sz w:val="28"/>
          <w:szCs w:val="28"/>
        </w:rPr>
        <w:t>dự án thành phần, tiểu dự án, công trình, hạng mục công trình độc lập</w:t>
      </w:r>
      <w:r w:rsidR="000F2FD9">
        <w:rPr>
          <w:rFonts w:asciiTheme="majorHAnsi" w:hAnsiTheme="majorHAnsi" w:cstheme="majorHAnsi"/>
          <w:sz w:val="28"/>
          <w:szCs w:val="28"/>
          <w:lang w:val="nl-NL"/>
        </w:rPr>
        <w:t xml:space="preserve"> </w:t>
      </w:r>
      <w:r>
        <w:rPr>
          <w:rFonts w:asciiTheme="majorHAnsi" w:hAnsiTheme="majorHAnsi" w:cstheme="majorHAnsi"/>
          <w:sz w:val="28"/>
          <w:szCs w:val="28"/>
          <w:lang w:val="nl-NL"/>
        </w:rPr>
        <w:t>đã được thẩm tra hoặc phê duyệt quyế</w:t>
      </w:r>
      <w:r w:rsidR="000F2FD9">
        <w:rPr>
          <w:rFonts w:asciiTheme="majorHAnsi" w:hAnsiTheme="majorHAnsi" w:cstheme="majorHAnsi"/>
          <w:sz w:val="28"/>
          <w:szCs w:val="28"/>
          <w:lang w:val="nl-NL"/>
        </w:rPr>
        <w:t>t</w:t>
      </w:r>
      <w:r>
        <w:rPr>
          <w:rFonts w:asciiTheme="majorHAnsi" w:hAnsiTheme="majorHAnsi" w:cstheme="majorHAnsi"/>
          <w:sz w:val="28"/>
          <w:szCs w:val="28"/>
          <w:lang w:val="nl-NL"/>
        </w:rPr>
        <w:t xml:space="preserve"> toán vốn đầu tư dự án hoàn thành </w:t>
      </w:r>
      <w:r w:rsidR="00EC1B9C">
        <w:rPr>
          <w:rFonts w:asciiTheme="majorHAnsi" w:hAnsiTheme="majorHAnsi" w:cstheme="majorHAnsi"/>
          <w:sz w:val="28"/>
          <w:szCs w:val="28"/>
          <w:lang w:val="nl-NL"/>
        </w:rPr>
        <w:t xml:space="preserve">theo quy định của người có thẩm quyền phê duyệt dự án đầu tư </w:t>
      </w:r>
      <w:r>
        <w:rPr>
          <w:rFonts w:asciiTheme="majorHAnsi" w:hAnsiTheme="majorHAnsi" w:cstheme="majorHAnsi"/>
          <w:sz w:val="28"/>
          <w:szCs w:val="28"/>
          <w:lang w:val="nl-NL"/>
        </w:rPr>
        <w:t xml:space="preserve">thì không phải thẩm tra, phê duyệt lại </w:t>
      </w:r>
      <w:r w:rsidR="000F2FD9">
        <w:rPr>
          <w:rFonts w:asciiTheme="majorHAnsi" w:hAnsiTheme="majorHAnsi" w:cstheme="majorHAnsi"/>
          <w:sz w:val="28"/>
          <w:szCs w:val="28"/>
          <w:lang w:val="nl-NL"/>
        </w:rPr>
        <w:t>theo quy định tại Thông tư này.</w:t>
      </w:r>
      <w:r w:rsidR="008B2CD9" w:rsidRPr="00F20037">
        <w:rPr>
          <w:rFonts w:asciiTheme="majorHAnsi" w:hAnsiTheme="majorHAnsi" w:cstheme="majorHAnsi"/>
          <w:sz w:val="28"/>
          <w:szCs w:val="28"/>
          <w:lang w:val="nl-NL"/>
        </w:rPr>
        <w:t xml:space="preserve"> </w:t>
      </w:r>
    </w:p>
    <w:p w:rsidR="00404B27" w:rsidRPr="002A10EA" w:rsidRDefault="00404B27" w:rsidP="00815FAD">
      <w:pPr>
        <w:spacing w:line="360" w:lineRule="exact"/>
        <w:ind w:firstLine="567"/>
        <w:jc w:val="both"/>
        <w:rPr>
          <w:rFonts w:asciiTheme="majorHAnsi" w:hAnsiTheme="majorHAnsi" w:cstheme="majorHAnsi"/>
          <w:b/>
          <w:sz w:val="28"/>
          <w:szCs w:val="28"/>
          <w:lang w:val="nl-NL"/>
        </w:rPr>
      </w:pPr>
      <w:r w:rsidRPr="002A10EA">
        <w:rPr>
          <w:rFonts w:asciiTheme="majorHAnsi" w:hAnsiTheme="majorHAnsi" w:cstheme="majorHAnsi"/>
          <w:b/>
          <w:iCs/>
          <w:sz w:val="28"/>
          <w:szCs w:val="28"/>
          <w:lang w:val="nl-NL"/>
        </w:rPr>
        <w:t xml:space="preserve">Điều </w:t>
      </w:r>
      <w:r w:rsidR="00E20A9F">
        <w:rPr>
          <w:rFonts w:asciiTheme="majorHAnsi" w:hAnsiTheme="majorHAnsi" w:cstheme="majorHAnsi"/>
          <w:b/>
          <w:iCs/>
          <w:sz w:val="28"/>
          <w:szCs w:val="28"/>
          <w:lang w:val="nl-NL"/>
        </w:rPr>
        <w:t>4</w:t>
      </w:r>
      <w:r w:rsidRPr="002A10EA">
        <w:rPr>
          <w:rFonts w:asciiTheme="majorHAnsi" w:hAnsiTheme="majorHAnsi" w:cstheme="majorHAnsi"/>
          <w:b/>
          <w:sz w:val="28"/>
          <w:szCs w:val="28"/>
          <w:lang w:val="nl-NL"/>
        </w:rPr>
        <w:t>.</w:t>
      </w:r>
      <w:r w:rsidRPr="002A10EA">
        <w:rPr>
          <w:rFonts w:asciiTheme="majorHAnsi" w:hAnsiTheme="majorHAnsi" w:cstheme="majorHAnsi"/>
          <w:sz w:val="28"/>
          <w:szCs w:val="28"/>
          <w:lang w:val="nl-NL"/>
        </w:rPr>
        <w:t xml:space="preserve"> </w:t>
      </w:r>
      <w:r w:rsidRPr="002A10EA">
        <w:rPr>
          <w:rFonts w:asciiTheme="majorHAnsi" w:hAnsiTheme="majorHAnsi" w:cstheme="majorHAnsi"/>
          <w:b/>
          <w:sz w:val="28"/>
          <w:szCs w:val="28"/>
          <w:lang w:val="nl-NL"/>
        </w:rPr>
        <w:t>Điều khoản thi hành</w:t>
      </w:r>
    </w:p>
    <w:p w:rsidR="002E0E70" w:rsidRPr="002A10EA" w:rsidRDefault="002E0E70" w:rsidP="00815FAD">
      <w:pPr>
        <w:pStyle w:val="BodyText"/>
        <w:spacing w:line="360" w:lineRule="exact"/>
        <w:ind w:firstLine="567"/>
        <w:rPr>
          <w:rFonts w:asciiTheme="majorHAnsi" w:hAnsiTheme="majorHAnsi" w:cstheme="majorHAnsi"/>
          <w:lang w:val="nl-NL"/>
        </w:rPr>
      </w:pPr>
      <w:r w:rsidRPr="002A10EA">
        <w:rPr>
          <w:rFonts w:asciiTheme="majorHAnsi" w:hAnsiTheme="majorHAnsi" w:cstheme="majorHAnsi"/>
          <w:lang w:val="nl-NL"/>
        </w:rPr>
        <w:t xml:space="preserve">1. Thông tư này có hiệu lực thi hành kể từ ngày </w:t>
      </w:r>
      <w:r w:rsidR="000A4E7A">
        <w:rPr>
          <w:rFonts w:asciiTheme="majorHAnsi" w:hAnsiTheme="majorHAnsi" w:cstheme="majorHAnsi"/>
          <w:lang w:val="nl-NL"/>
        </w:rPr>
        <w:t xml:space="preserve">  </w:t>
      </w:r>
      <w:r w:rsidRPr="002A10EA">
        <w:rPr>
          <w:rFonts w:asciiTheme="majorHAnsi" w:hAnsiTheme="majorHAnsi" w:cstheme="majorHAnsi"/>
          <w:lang w:val="nl-NL"/>
        </w:rPr>
        <w:t xml:space="preserve"> tháng </w:t>
      </w:r>
      <w:r w:rsidR="000A4E7A">
        <w:rPr>
          <w:rFonts w:asciiTheme="majorHAnsi" w:hAnsiTheme="majorHAnsi" w:cstheme="majorHAnsi"/>
          <w:lang w:val="nl-NL"/>
        </w:rPr>
        <w:t xml:space="preserve">   </w:t>
      </w:r>
      <w:r w:rsidRPr="002A10EA">
        <w:rPr>
          <w:rFonts w:asciiTheme="majorHAnsi" w:hAnsiTheme="majorHAnsi" w:cstheme="majorHAnsi"/>
          <w:lang w:val="nl-NL"/>
        </w:rPr>
        <w:t xml:space="preserve"> năm 20</w:t>
      </w:r>
      <w:r w:rsidR="00810D0F" w:rsidRPr="002A10EA">
        <w:rPr>
          <w:rFonts w:asciiTheme="majorHAnsi" w:hAnsiTheme="majorHAnsi" w:cstheme="majorHAnsi"/>
          <w:lang w:val="nl-NL"/>
        </w:rPr>
        <w:t>2</w:t>
      </w:r>
      <w:r w:rsidR="00F141A2">
        <w:rPr>
          <w:rFonts w:asciiTheme="majorHAnsi" w:hAnsiTheme="majorHAnsi" w:cstheme="majorHAnsi"/>
          <w:lang w:val="nl-NL"/>
        </w:rPr>
        <w:t>5</w:t>
      </w:r>
      <w:r w:rsidRPr="002A10EA">
        <w:rPr>
          <w:rFonts w:asciiTheme="majorHAnsi" w:hAnsiTheme="majorHAnsi" w:cstheme="majorHAnsi"/>
          <w:lang w:val="nl-NL"/>
        </w:rPr>
        <w:t xml:space="preserve">. </w:t>
      </w:r>
    </w:p>
    <w:p w:rsidR="00404B27" w:rsidRPr="002A10EA" w:rsidRDefault="00404B27" w:rsidP="00815FAD">
      <w:pPr>
        <w:widowControl w:val="0"/>
        <w:autoSpaceDE w:val="0"/>
        <w:autoSpaceDN w:val="0"/>
        <w:adjustRightInd w:val="0"/>
        <w:spacing w:line="360" w:lineRule="exact"/>
        <w:ind w:firstLine="567"/>
        <w:jc w:val="both"/>
        <w:rPr>
          <w:rFonts w:asciiTheme="majorHAnsi" w:hAnsiTheme="majorHAnsi" w:cstheme="majorHAnsi"/>
          <w:sz w:val="28"/>
          <w:szCs w:val="28"/>
          <w:lang w:val="en-US"/>
        </w:rPr>
      </w:pPr>
      <w:r w:rsidRPr="002A10EA">
        <w:rPr>
          <w:rFonts w:asciiTheme="majorHAnsi" w:hAnsiTheme="majorHAnsi" w:cstheme="majorHAnsi"/>
          <w:sz w:val="28"/>
          <w:szCs w:val="28"/>
          <w:lang w:val="nl-NL"/>
        </w:rPr>
        <w:t xml:space="preserve">2. </w:t>
      </w:r>
      <w:r w:rsidR="002731B4" w:rsidRPr="002A10EA">
        <w:rPr>
          <w:rFonts w:asciiTheme="majorHAnsi" w:hAnsiTheme="majorHAnsi" w:cstheme="majorHAnsi"/>
          <w:sz w:val="28"/>
          <w:szCs w:val="28"/>
          <w:lang w:val="nl-NL"/>
        </w:rPr>
        <w:t>T</w:t>
      </w:r>
      <w:r w:rsidRPr="002A10EA">
        <w:rPr>
          <w:rFonts w:asciiTheme="majorHAnsi" w:hAnsiTheme="majorHAnsi" w:cstheme="majorHAnsi"/>
          <w:sz w:val="28"/>
          <w:szCs w:val="28"/>
          <w:lang w:val="nl-NL"/>
        </w:rPr>
        <w:t>rường hợp</w:t>
      </w:r>
      <w:r w:rsidRPr="002A10EA">
        <w:rPr>
          <w:rFonts w:asciiTheme="majorHAnsi" w:hAnsiTheme="majorHAnsi" w:cstheme="majorHAnsi"/>
          <w:sz w:val="28"/>
          <w:szCs w:val="28"/>
        </w:rPr>
        <w:t xml:space="preserve"> các văn bản quy phạm pháp luật được dẫn chiếu để áp dụng tại Thông tư này được</w:t>
      </w:r>
      <w:r w:rsidR="00A331DA" w:rsidRPr="002A10EA">
        <w:rPr>
          <w:rFonts w:asciiTheme="majorHAnsi" w:hAnsiTheme="majorHAnsi" w:cstheme="majorHAnsi"/>
          <w:sz w:val="28"/>
          <w:szCs w:val="28"/>
        </w:rPr>
        <w:t xml:space="preserve"> sửa đổi, bổ sung</w:t>
      </w:r>
      <w:r w:rsidR="00CB393E" w:rsidRPr="002A10EA">
        <w:rPr>
          <w:rFonts w:asciiTheme="majorHAnsi" w:hAnsiTheme="majorHAnsi" w:cstheme="majorHAnsi"/>
          <w:sz w:val="28"/>
          <w:szCs w:val="28"/>
          <w:lang w:val="en-US"/>
        </w:rPr>
        <w:t>,</w:t>
      </w:r>
      <w:r w:rsidR="00A331DA" w:rsidRPr="002A10EA">
        <w:rPr>
          <w:rFonts w:asciiTheme="majorHAnsi" w:hAnsiTheme="majorHAnsi" w:cstheme="majorHAnsi"/>
          <w:sz w:val="28"/>
          <w:szCs w:val="28"/>
        </w:rPr>
        <w:t xml:space="preserve"> thay thế</w:t>
      </w:r>
      <w:r w:rsidR="002731B4" w:rsidRPr="002A10EA">
        <w:rPr>
          <w:rFonts w:asciiTheme="majorHAnsi" w:hAnsiTheme="majorHAnsi" w:cstheme="majorHAnsi"/>
          <w:sz w:val="28"/>
          <w:szCs w:val="28"/>
          <w:lang w:val="nl-NL"/>
        </w:rPr>
        <w:t xml:space="preserve"> </w:t>
      </w:r>
      <w:r w:rsidRPr="002A10EA">
        <w:rPr>
          <w:rFonts w:asciiTheme="majorHAnsi" w:hAnsiTheme="majorHAnsi" w:cstheme="majorHAnsi"/>
          <w:sz w:val="28"/>
          <w:szCs w:val="28"/>
        </w:rPr>
        <w:t xml:space="preserve">thì sẽ áp dụng theo các văn bản </w:t>
      </w:r>
      <w:r w:rsidR="00A331DA" w:rsidRPr="002A10EA">
        <w:rPr>
          <w:rFonts w:asciiTheme="majorHAnsi" w:hAnsiTheme="majorHAnsi" w:cstheme="majorHAnsi"/>
          <w:sz w:val="28"/>
          <w:szCs w:val="28"/>
        </w:rPr>
        <w:t>sửa đổi, bổ sung</w:t>
      </w:r>
      <w:r w:rsidR="00CB393E" w:rsidRPr="002A10EA">
        <w:rPr>
          <w:rFonts w:asciiTheme="majorHAnsi" w:hAnsiTheme="majorHAnsi" w:cstheme="majorHAnsi"/>
          <w:sz w:val="28"/>
          <w:szCs w:val="28"/>
          <w:lang w:val="en-US"/>
        </w:rPr>
        <w:t>,</w:t>
      </w:r>
      <w:r w:rsidR="00A331DA" w:rsidRPr="002A10EA">
        <w:rPr>
          <w:rFonts w:asciiTheme="majorHAnsi" w:hAnsiTheme="majorHAnsi" w:cstheme="majorHAnsi"/>
          <w:sz w:val="28"/>
          <w:szCs w:val="28"/>
        </w:rPr>
        <w:t xml:space="preserve"> thay thế</w:t>
      </w:r>
      <w:r w:rsidR="00A331DA" w:rsidRPr="002A10EA">
        <w:rPr>
          <w:rFonts w:asciiTheme="majorHAnsi" w:hAnsiTheme="majorHAnsi" w:cstheme="majorHAnsi"/>
          <w:sz w:val="28"/>
          <w:szCs w:val="28"/>
          <w:lang w:val="nl-NL"/>
        </w:rPr>
        <w:t xml:space="preserve"> </w:t>
      </w:r>
      <w:r w:rsidRPr="002A10EA">
        <w:rPr>
          <w:rFonts w:asciiTheme="majorHAnsi" w:hAnsiTheme="majorHAnsi" w:cstheme="majorHAnsi"/>
          <w:sz w:val="28"/>
          <w:szCs w:val="28"/>
        </w:rPr>
        <w:t>đó.</w:t>
      </w:r>
    </w:p>
    <w:p w:rsidR="00404B27" w:rsidRPr="002A10EA" w:rsidRDefault="00404B27" w:rsidP="00815FAD">
      <w:pPr>
        <w:pStyle w:val="BodyText"/>
        <w:spacing w:line="360" w:lineRule="exact"/>
        <w:ind w:firstLine="567"/>
        <w:rPr>
          <w:rFonts w:asciiTheme="majorHAnsi" w:hAnsiTheme="majorHAnsi" w:cstheme="majorHAnsi"/>
          <w:lang w:val="en-US"/>
        </w:rPr>
      </w:pPr>
      <w:r w:rsidRPr="002A10EA">
        <w:rPr>
          <w:rFonts w:asciiTheme="majorHAnsi" w:hAnsiTheme="majorHAnsi" w:cstheme="majorHAnsi"/>
        </w:rPr>
        <w:t xml:space="preserve">3. Trong quá trình thực hiện, trường hợp có vướng mắc, đề nghị các đơn vị phản ánh kịp thời để Bộ Tài chính nghiên cứu sửa đổi, bổ sung cho phù hợp./.  </w:t>
      </w:r>
    </w:p>
    <w:p w:rsidR="00B05DD0" w:rsidRPr="002A10EA" w:rsidRDefault="00B05DD0" w:rsidP="00B05DD0">
      <w:pPr>
        <w:pStyle w:val="BodyText"/>
        <w:spacing w:line="360" w:lineRule="exact"/>
        <w:ind w:firstLine="567"/>
        <w:rPr>
          <w:rFonts w:asciiTheme="majorHAnsi" w:hAnsiTheme="majorHAnsi" w:cstheme="majorHAnsi"/>
          <w:lang w:val="en-US"/>
        </w:rPr>
      </w:pPr>
    </w:p>
    <w:tbl>
      <w:tblPr>
        <w:tblW w:w="9214" w:type="dxa"/>
        <w:tblInd w:w="108" w:type="dxa"/>
        <w:tblLayout w:type="fixed"/>
        <w:tblLook w:val="0000"/>
      </w:tblPr>
      <w:tblGrid>
        <w:gridCol w:w="5529"/>
        <w:gridCol w:w="3685"/>
      </w:tblGrid>
      <w:tr w:rsidR="00B045F8" w:rsidRPr="002A10EA" w:rsidTr="00FD4174">
        <w:trPr>
          <w:trHeight w:val="719"/>
        </w:trPr>
        <w:tc>
          <w:tcPr>
            <w:tcW w:w="5529" w:type="dxa"/>
          </w:tcPr>
          <w:p w:rsidR="000A4E7A" w:rsidRPr="00E00A24" w:rsidRDefault="00B045F8" w:rsidP="000A4E7A">
            <w:pPr>
              <w:rPr>
                <w:b/>
                <w:bCs/>
                <w:i/>
                <w:iCs/>
              </w:rPr>
            </w:pPr>
            <w:r w:rsidRPr="002A10EA">
              <w:rPr>
                <w:rFonts w:asciiTheme="majorHAnsi" w:hAnsiTheme="majorHAnsi" w:cstheme="majorHAnsi"/>
                <w:sz w:val="28"/>
                <w:szCs w:val="28"/>
              </w:rPr>
              <w:t xml:space="preserve"> </w:t>
            </w:r>
            <w:r w:rsidR="000A4E7A" w:rsidRPr="00E00A24">
              <w:rPr>
                <w:b/>
                <w:bCs/>
                <w:i/>
                <w:iCs/>
              </w:rPr>
              <w:t xml:space="preserve">Nơi nhận:                                                                           </w:t>
            </w:r>
            <w:r w:rsidR="000A4E7A" w:rsidRPr="00E00A24">
              <w:rPr>
                <w:b/>
                <w:bCs/>
              </w:rPr>
              <w:t xml:space="preserve">   </w:t>
            </w:r>
          </w:p>
          <w:p w:rsidR="000A4E7A" w:rsidRPr="000A4E7A" w:rsidRDefault="000A4E7A" w:rsidP="000A4E7A">
            <w:pPr>
              <w:pStyle w:val="BodyText"/>
              <w:rPr>
                <w:rFonts w:ascii="Times New Roman" w:hAnsi="Times New Roman"/>
                <w:sz w:val="22"/>
                <w:szCs w:val="22"/>
              </w:rPr>
            </w:pPr>
            <w:r w:rsidRPr="000A4E7A">
              <w:rPr>
                <w:rFonts w:ascii="Times New Roman" w:hAnsi="Times New Roman"/>
                <w:sz w:val="22"/>
                <w:szCs w:val="22"/>
              </w:rPr>
              <w:t>- Ban bí thư Trung ương Đảng;</w:t>
            </w:r>
          </w:p>
          <w:p w:rsidR="000A4E7A" w:rsidRPr="000A4E7A" w:rsidRDefault="000A4E7A" w:rsidP="000A4E7A">
            <w:pPr>
              <w:pStyle w:val="BodyText"/>
              <w:rPr>
                <w:rFonts w:ascii="Times New Roman" w:hAnsi="Times New Roman"/>
                <w:sz w:val="22"/>
                <w:szCs w:val="22"/>
              </w:rPr>
            </w:pPr>
            <w:r w:rsidRPr="000A4E7A">
              <w:rPr>
                <w:rFonts w:ascii="Times New Roman" w:hAnsi="Times New Roman"/>
                <w:sz w:val="22"/>
                <w:szCs w:val="22"/>
              </w:rPr>
              <w:t>- Thủ tướng, các Phó Thủ tướng Chính phủ;</w:t>
            </w:r>
          </w:p>
          <w:p w:rsidR="000A4E7A" w:rsidRPr="000A4E7A" w:rsidRDefault="000A4E7A" w:rsidP="000A4E7A">
            <w:pPr>
              <w:pStyle w:val="BodyText"/>
              <w:rPr>
                <w:rFonts w:ascii="Times New Roman" w:hAnsi="Times New Roman"/>
                <w:sz w:val="22"/>
                <w:szCs w:val="22"/>
              </w:rPr>
            </w:pPr>
            <w:r w:rsidRPr="000A4E7A">
              <w:rPr>
                <w:rFonts w:ascii="Times New Roman" w:hAnsi="Times New Roman"/>
                <w:sz w:val="22"/>
                <w:szCs w:val="22"/>
              </w:rPr>
              <w:t>- Văn phòng Tổng bí thư, Văn phòng Chủ tịch nước;</w:t>
            </w:r>
          </w:p>
          <w:p w:rsidR="000A4E7A" w:rsidRPr="000A4E7A" w:rsidRDefault="000A4E7A" w:rsidP="000A4E7A">
            <w:pPr>
              <w:pStyle w:val="BodyText"/>
              <w:rPr>
                <w:rFonts w:ascii="Times New Roman" w:hAnsi="Times New Roman"/>
                <w:sz w:val="22"/>
                <w:szCs w:val="22"/>
              </w:rPr>
            </w:pPr>
            <w:r w:rsidRPr="000A4E7A">
              <w:rPr>
                <w:rFonts w:ascii="Times New Roman" w:hAnsi="Times New Roman"/>
                <w:sz w:val="22"/>
                <w:szCs w:val="22"/>
              </w:rPr>
              <w:t>- Văn phòng Trung ương Đảng và các Ban của Đảng;</w:t>
            </w:r>
          </w:p>
          <w:p w:rsidR="000A4E7A" w:rsidRPr="000A4E7A" w:rsidRDefault="000A4E7A" w:rsidP="000A4E7A">
            <w:pPr>
              <w:pStyle w:val="BodyText"/>
              <w:rPr>
                <w:rFonts w:ascii="Times New Roman" w:hAnsi="Times New Roman"/>
                <w:sz w:val="22"/>
                <w:szCs w:val="22"/>
              </w:rPr>
            </w:pPr>
            <w:r w:rsidRPr="000A4E7A">
              <w:rPr>
                <w:rFonts w:ascii="Times New Roman" w:hAnsi="Times New Roman"/>
                <w:sz w:val="22"/>
                <w:szCs w:val="22"/>
              </w:rPr>
              <w:t>- Văn phòng Quốc hội; Hội đồng dân tộc, Kiểm toán Nhà nước và các Ủy ban của Quốc hội;</w:t>
            </w:r>
          </w:p>
          <w:p w:rsidR="000A4E7A" w:rsidRPr="000A4E7A" w:rsidRDefault="000A4E7A" w:rsidP="000A4E7A">
            <w:pPr>
              <w:pStyle w:val="BodyText"/>
              <w:rPr>
                <w:rFonts w:ascii="Times New Roman" w:hAnsi="Times New Roman"/>
                <w:sz w:val="22"/>
                <w:szCs w:val="22"/>
              </w:rPr>
            </w:pPr>
            <w:r w:rsidRPr="000A4E7A">
              <w:rPr>
                <w:rFonts w:ascii="Times New Roman" w:hAnsi="Times New Roman"/>
                <w:sz w:val="22"/>
                <w:szCs w:val="22"/>
              </w:rPr>
              <w:t xml:space="preserve">- Toà án nhân dân tối cao; Viện Kiểm sát nhân dân tối cao; </w:t>
            </w:r>
          </w:p>
          <w:p w:rsidR="000A4E7A" w:rsidRPr="000A4E7A" w:rsidRDefault="000A4E7A" w:rsidP="000A4E7A">
            <w:pPr>
              <w:pStyle w:val="BodyText"/>
              <w:rPr>
                <w:rFonts w:ascii="Times New Roman" w:hAnsi="Times New Roman"/>
                <w:sz w:val="22"/>
                <w:szCs w:val="22"/>
              </w:rPr>
            </w:pPr>
            <w:r w:rsidRPr="000A4E7A">
              <w:rPr>
                <w:rFonts w:ascii="Times New Roman" w:hAnsi="Times New Roman"/>
                <w:sz w:val="22"/>
                <w:szCs w:val="22"/>
              </w:rPr>
              <w:t xml:space="preserve">- </w:t>
            </w:r>
            <w:r w:rsidR="00D1086F">
              <w:rPr>
                <w:rFonts w:ascii="Times New Roman" w:hAnsi="Times New Roman"/>
                <w:sz w:val="22"/>
                <w:szCs w:val="22"/>
                <w:lang w:val="en-US"/>
              </w:rPr>
              <w:t>C</w:t>
            </w:r>
            <w:r w:rsidRPr="000A4E7A">
              <w:rPr>
                <w:rFonts w:ascii="Times New Roman" w:hAnsi="Times New Roman"/>
                <w:sz w:val="22"/>
                <w:szCs w:val="22"/>
              </w:rPr>
              <w:t>ác Bộ, cơ quan ngang Bộ, cơ quan  thuộc Chính phủ;</w:t>
            </w:r>
          </w:p>
          <w:p w:rsidR="000A4E7A" w:rsidRPr="000A4E7A" w:rsidRDefault="000A4E7A" w:rsidP="000A4E7A">
            <w:pPr>
              <w:pStyle w:val="BodyText"/>
              <w:rPr>
                <w:rFonts w:ascii="Times New Roman" w:hAnsi="Times New Roman"/>
                <w:sz w:val="22"/>
                <w:szCs w:val="22"/>
              </w:rPr>
            </w:pPr>
            <w:r w:rsidRPr="000A4E7A">
              <w:rPr>
                <w:rFonts w:ascii="Times New Roman" w:hAnsi="Times New Roman"/>
                <w:sz w:val="22"/>
                <w:szCs w:val="22"/>
              </w:rPr>
              <w:t>- Ủy ban Trung ương Mặt trận Tổ quốc Việt Nam và Cơ quan trung ương của các đoàn thể;</w:t>
            </w:r>
          </w:p>
          <w:p w:rsidR="000A4E7A" w:rsidRPr="000A4E7A" w:rsidRDefault="000A4E7A" w:rsidP="000A4E7A">
            <w:pPr>
              <w:pStyle w:val="BodyText"/>
              <w:rPr>
                <w:rFonts w:ascii="Times New Roman" w:hAnsi="Times New Roman"/>
                <w:sz w:val="22"/>
                <w:szCs w:val="22"/>
              </w:rPr>
            </w:pPr>
            <w:r w:rsidRPr="000A4E7A">
              <w:rPr>
                <w:rFonts w:ascii="Times New Roman" w:hAnsi="Times New Roman"/>
                <w:sz w:val="22"/>
                <w:szCs w:val="22"/>
              </w:rPr>
              <w:t>- Các Tập đoàn, Tổng công ty nhà nước; Ngân hàng Chính sách xã hội, Ngân hàng Phát triển Việt Nam, Đài Truyền hình Việt Nam, Đài Tiếng nói Việt Nam, Bảo hiểm xã hội Việt Nam;</w:t>
            </w:r>
          </w:p>
          <w:p w:rsidR="000A4E7A" w:rsidRPr="000A4E7A" w:rsidRDefault="00595453" w:rsidP="000A4E7A">
            <w:pPr>
              <w:pStyle w:val="BodyText"/>
              <w:rPr>
                <w:rFonts w:ascii="Times New Roman" w:hAnsi="Times New Roman"/>
                <w:sz w:val="22"/>
                <w:szCs w:val="22"/>
              </w:rPr>
            </w:pPr>
            <w:r>
              <w:rPr>
                <w:rFonts w:ascii="Times New Roman" w:hAnsi="Times New Roman"/>
                <w:sz w:val="22"/>
                <w:szCs w:val="22"/>
              </w:rPr>
              <w:t xml:space="preserve">- HĐND, UBND tỉnh, </w:t>
            </w:r>
            <w:r>
              <w:rPr>
                <w:rFonts w:ascii="Times New Roman" w:hAnsi="Times New Roman"/>
                <w:sz w:val="22"/>
                <w:szCs w:val="22"/>
                <w:lang w:val="en-US"/>
              </w:rPr>
              <w:t>thành phố</w:t>
            </w:r>
            <w:r w:rsidR="000A4E7A" w:rsidRPr="000A4E7A">
              <w:rPr>
                <w:rFonts w:ascii="Times New Roman" w:hAnsi="Times New Roman"/>
                <w:sz w:val="22"/>
                <w:szCs w:val="22"/>
              </w:rPr>
              <w:t xml:space="preserve"> trực thuộc TW; </w:t>
            </w:r>
          </w:p>
          <w:p w:rsidR="000A4E7A" w:rsidRPr="000A4E7A" w:rsidRDefault="000A4E7A" w:rsidP="000A4E7A">
            <w:pPr>
              <w:pStyle w:val="BodyText"/>
              <w:rPr>
                <w:rFonts w:ascii="Times New Roman" w:hAnsi="Times New Roman"/>
                <w:sz w:val="22"/>
                <w:szCs w:val="22"/>
              </w:rPr>
            </w:pPr>
            <w:r w:rsidRPr="000A4E7A">
              <w:rPr>
                <w:rFonts w:ascii="Times New Roman" w:hAnsi="Times New Roman"/>
                <w:sz w:val="22"/>
                <w:szCs w:val="22"/>
              </w:rPr>
              <w:t>- Sở Tài chính</w:t>
            </w:r>
            <w:r w:rsidR="00595453">
              <w:rPr>
                <w:rFonts w:ascii="Times New Roman" w:hAnsi="Times New Roman"/>
                <w:sz w:val="22"/>
                <w:szCs w:val="22"/>
                <w:lang w:val="en-US"/>
              </w:rPr>
              <w:t>, KBNN</w:t>
            </w:r>
            <w:r w:rsidR="00BA48AE">
              <w:rPr>
                <w:rFonts w:ascii="Times New Roman" w:hAnsi="Times New Roman"/>
                <w:sz w:val="22"/>
                <w:szCs w:val="22"/>
                <w:lang w:val="en-US"/>
              </w:rPr>
              <w:t xml:space="preserve"> </w:t>
            </w:r>
            <w:r w:rsidRPr="000A4E7A">
              <w:rPr>
                <w:rFonts w:ascii="Times New Roman" w:hAnsi="Times New Roman"/>
                <w:sz w:val="22"/>
                <w:szCs w:val="22"/>
              </w:rPr>
              <w:t>các tỉnh, TP trực thuộc TW;</w:t>
            </w:r>
          </w:p>
          <w:p w:rsidR="000A4E7A" w:rsidRPr="000A4E7A" w:rsidRDefault="000A4E7A" w:rsidP="000A4E7A">
            <w:pPr>
              <w:pStyle w:val="BodyText"/>
              <w:rPr>
                <w:rFonts w:ascii="Times New Roman" w:hAnsi="Times New Roman"/>
                <w:sz w:val="22"/>
                <w:szCs w:val="22"/>
              </w:rPr>
            </w:pPr>
            <w:r w:rsidRPr="000A4E7A">
              <w:rPr>
                <w:rFonts w:ascii="Times New Roman" w:hAnsi="Times New Roman"/>
                <w:sz w:val="22"/>
                <w:szCs w:val="22"/>
              </w:rPr>
              <w:t xml:space="preserve">- Công báo; </w:t>
            </w:r>
          </w:p>
          <w:p w:rsidR="000A4E7A" w:rsidRPr="000A4E7A" w:rsidRDefault="000A4E7A" w:rsidP="000A4E7A">
            <w:pPr>
              <w:jc w:val="both"/>
              <w:rPr>
                <w:sz w:val="22"/>
                <w:szCs w:val="22"/>
              </w:rPr>
            </w:pPr>
            <w:r w:rsidRPr="000A4E7A">
              <w:rPr>
                <w:sz w:val="22"/>
                <w:szCs w:val="22"/>
              </w:rPr>
              <w:t>- Cục Kiểm tra văn bản QPPL</w:t>
            </w:r>
            <w:r w:rsidR="00595453">
              <w:rPr>
                <w:sz w:val="22"/>
                <w:szCs w:val="22"/>
                <w:lang w:val="en-US"/>
              </w:rPr>
              <w:t xml:space="preserve"> </w:t>
            </w:r>
            <w:r w:rsidRPr="000A4E7A">
              <w:rPr>
                <w:sz w:val="22"/>
                <w:szCs w:val="22"/>
              </w:rPr>
              <w:t>- Bộ Tư pháp;</w:t>
            </w:r>
          </w:p>
          <w:p w:rsidR="000A4E7A" w:rsidRPr="000A4E7A" w:rsidRDefault="000A4E7A" w:rsidP="000A4E7A">
            <w:pPr>
              <w:pStyle w:val="BodyText"/>
              <w:rPr>
                <w:rFonts w:ascii="Times New Roman" w:hAnsi="Times New Roman"/>
                <w:sz w:val="22"/>
                <w:szCs w:val="22"/>
              </w:rPr>
            </w:pPr>
            <w:r w:rsidRPr="000A4E7A">
              <w:rPr>
                <w:rFonts w:ascii="Times New Roman" w:hAnsi="Times New Roman"/>
                <w:sz w:val="22"/>
                <w:szCs w:val="22"/>
              </w:rPr>
              <w:t>- Các đơn vị thuộc và trực thuộc Bộ Tài chính;</w:t>
            </w:r>
          </w:p>
          <w:p w:rsidR="000A4E7A" w:rsidRPr="000A4E7A" w:rsidRDefault="000A4E7A" w:rsidP="000A4E7A">
            <w:pPr>
              <w:jc w:val="both"/>
              <w:rPr>
                <w:sz w:val="22"/>
                <w:szCs w:val="22"/>
                <w:lang w:val="en-US"/>
              </w:rPr>
            </w:pPr>
            <w:r w:rsidRPr="000A4E7A">
              <w:rPr>
                <w:sz w:val="22"/>
                <w:szCs w:val="22"/>
              </w:rPr>
              <w:t>- Cổng thông tin điện tử Chính phủ</w:t>
            </w:r>
            <w:r w:rsidRPr="000A4E7A">
              <w:rPr>
                <w:sz w:val="22"/>
                <w:szCs w:val="22"/>
                <w:lang w:val="en-US"/>
              </w:rPr>
              <w:t>;</w:t>
            </w:r>
          </w:p>
          <w:p w:rsidR="000A4E7A" w:rsidRPr="000A4E7A" w:rsidRDefault="000A4E7A" w:rsidP="000A4E7A">
            <w:pPr>
              <w:jc w:val="both"/>
              <w:rPr>
                <w:sz w:val="22"/>
                <w:szCs w:val="22"/>
              </w:rPr>
            </w:pPr>
            <w:r w:rsidRPr="000A4E7A">
              <w:rPr>
                <w:sz w:val="22"/>
                <w:szCs w:val="22"/>
                <w:lang w:val="en-US"/>
              </w:rPr>
              <w:t xml:space="preserve">- </w:t>
            </w:r>
            <w:r w:rsidRPr="000A4E7A">
              <w:rPr>
                <w:sz w:val="22"/>
                <w:szCs w:val="22"/>
              </w:rPr>
              <w:t>Cổng thông tin điện tử Bộ Tài chính;</w:t>
            </w:r>
          </w:p>
          <w:p w:rsidR="00957CF4" w:rsidRPr="002A10EA" w:rsidRDefault="000A4E7A" w:rsidP="00297D83">
            <w:pPr>
              <w:jc w:val="both"/>
              <w:rPr>
                <w:rFonts w:asciiTheme="majorHAnsi" w:hAnsiTheme="majorHAnsi" w:cstheme="majorHAnsi"/>
                <w:sz w:val="28"/>
                <w:szCs w:val="28"/>
                <w:lang w:val="nl-NL"/>
              </w:rPr>
            </w:pPr>
            <w:r w:rsidRPr="000A4E7A">
              <w:rPr>
                <w:sz w:val="22"/>
                <w:szCs w:val="22"/>
                <w:lang w:val="nl-NL"/>
              </w:rPr>
              <w:t>- Lưu: VT, Vụ ĐT (280).</w:t>
            </w:r>
          </w:p>
        </w:tc>
        <w:tc>
          <w:tcPr>
            <w:tcW w:w="3685" w:type="dxa"/>
          </w:tcPr>
          <w:p w:rsidR="00B045F8" w:rsidRPr="002A10EA" w:rsidRDefault="00B045F8" w:rsidP="0015760F">
            <w:pPr>
              <w:contextualSpacing/>
              <w:jc w:val="center"/>
              <w:rPr>
                <w:rFonts w:asciiTheme="majorHAnsi" w:hAnsiTheme="majorHAnsi" w:cstheme="majorHAnsi"/>
                <w:b/>
                <w:bCs/>
                <w:sz w:val="28"/>
                <w:szCs w:val="28"/>
                <w:lang w:val="nl-NL"/>
              </w:rPr>
            </w:pPr>
            <w:r w:rsidRPr="002A10EA">
              <w:rPr>
                <w:rFonts w:asciiTheme="majorHAnsi" w:hAnsiTheme="majorHAnsi" w:cstheme="majorHAnsi"/>
                <w:b/>
                <w:bCs/>
                <w:sz w:val="28"/>
                <w:szCs w:val="28"/>
                <w:lang w:val="nl-NL"/>
              </w:rPr>
              <w:t xml:space="preserve">KT. BỘ TRƯỞNG </w:t>
            </w:r>
          </w:p>
          <w:p w:rsidR="00B045F8" w:rsidRPr="002A10EA" w:rsidRDefault="00B045F8" w:rsidP="0015760F">
            <w:pPr>
              <w:contextualSpacing/>
              <w:jc w:val="center"/>
              <w:rPr>
                <w:rFonts w:asciiTheme="majorHAnsi" w:hAnsiTheme="majorHAnsi" w:cstheme="majorHAnsi"/>
                <w:b/>
                <w:bCs/>
                <w:sz w:val="28"/>
                <w:szCs w:val="28"/>
                <w:lang w:val="nl-NL"/>
              </w:rPr>
            </w:pPr>
            <w:r w:rsidRPr="002A10EA">
              <w:rPr>
                <w:rFonts w:asciiTheme="majorHAnsi" w:hAnsiTheme="majorHAnsi" w:cstheme="majorHAnsi"/>
                <w:b/>
                <w:bCs/>
                <w:sz w:val="28"/>
                <w:szCs w:val="28"/>
                <w:lang w:val="nl-NL"/>
              </w:rPr>
              <w:t>THỨ TRƯỞNG</w:t>
            </w:r>
          </w:p>
          <w:p w:rsidR="00B045F8" w:rsidRPr="002A10EA" w:rsidRDefault="00B045F8" w:rsidP="0015760F">
            <w:pPr>
              <w:contextualSpacing/>
              <w:jc w:val="center"/>
              <w:rPr>
                <w:rFonts w:asciiTheme="majorHAnsi" w:hAnsiTheme="majorHAnsi" w:cstheme="majorHAnsi"/>
                <w:b/>
                <w:bCs/>
                <w:sz w:val="28"/>
                <w:szCs w:val="28"/>
                <w:lang w:val="nl-NL"/>
              </w:rPr>
            </w:pPr>
          </w:p>
          <w:p w:rsidR="00B045F8" w:rsidRPr="002A10EA" w:rsidRDefault="00B045F8" w:rsidP="0015760F">
            <w:pPr>
              <w:pStyle w:val="Heading4"/>
              <w:contextualSpacing/>
              <w:jc w:val="left"/>
              <w:rPr>
                <w:rFonts w:asciiTheme="majorHAnsi" w:hAnsiTheme="majorHAnsi" w:cstheme="majorHAnsi"/>
                <w:lang w:val="nl-NL"/>
              </w:rPr>
            </w:pPr>
          </w:p>
          <w:p w:rsidR="001866C9" w:rsidRPr="002A10EA" w:rsidRDefault="001866C9" w:rsidP="001866C9">
            <w:pPr>
              <w:rPr>
                <w:rFonts w:asciiTheme="majorHAnsi" w:hAnsiTheme="majorHAnsi" w:cstheme="majorHAnsi"/>
                <w:sz w:val="28"/>
                <w:szCs w:val="28"/>
                <w:lang w:val="nl-NL"/>
              </w:rPr>
            </w:pPr>
          </w:p>
          <w:p w:rsidR="00B045F8" w:rsidRPr="002A10EA" w:rsidRDefault="00B045F8" w:rsidP="0015760F">
            <w:pPr>
              <w:contextualSpacing/>
              <w:rPr>
                <w:rFonts w:asciiTheme="majorHAnsi" w:hAnsiTheme="majorHAnsi" w:cstheme="majorHAnsi"/>
                <w:sz w:val="28"/>
                <w:szCs w:val="28"/>
                <w:lang w:val="nl-NL"/>
              </w:rPr>
            </w:pPr>
          </w:p>
          <w:p w:rsidR="00B045F8" w:rsidRPr="002A10EA" w:rsidRDefault="00B045F8" w:rsidP="0015760F">
            <w:pPr>
              <w:pStyle w:val="Heading4"/>
              <w:contextualSpacing/>
              <w:jc w:val="left"/>
              <w:rPr>
                <w:rFonts w:asciiTheme="majorHAnsi" w:hAnsiTheme="majorHAnsi" w:cstheme="majorHAnsi"/>
                <w:lang w:val="nl-NL"/>
              </w:rPr>
            </w:pPr>
          </w:p>
          <w:p w:rsidR="00B045F8" w:rsidRPr="002A10EA" w:rsidRDefault="00B045F8" w:rsidP="0015760F">
            <w:pPr>
              <w:contextualSpacing/>
              <w:rPr>
                <w:rFonts w:asciiTheme="majorHAnsi" w:hAnsiTheme="majorHAnsi" w:cstheme="majorHAnsi"/>
                <w:sz w:val="28"/>
                <w:szCs w:val="28"/>
                <w:lang w:val="nl-NL"/>
              </w:rPr>
            </w:pPr>
          </w:p>
          <w:p w:rsidR="00B045F8" w:rsidRPr="002A10EA" w:rsidRDefault="00B045F8" w:rsidP="0015760F">
            <w:pPr>
              <w:contextualSpacing/>
              <w:rPr>
                <w:rFonts w:asciiTheme="majorHAnsi" w:hAnsiTheme="majorHAnsi" w:cstheme="majorHAnsi"/>
                <w:sz w:val="28"/>
                <w:szCs w:val="28"/>
                <w:lang w:val="nl-NL"/>
              </w:rPr>
            </w:pPr>
          </w:p>
          <w:p w:rsidR="00B045F8" w:rsidRPr="002A10EA" w:rsidRDefault="000A4E7A" w:rsidP="00A0046E">
            <w:pPr>
              <w:contextualSpacing/>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Bùi Văn Khắng</w:t>
            </w:r>
          </w:p>
        </w:tc>
      </w:tr>
    </w:tbl>
    <w:p w:rsidR="00D7029B" w:rsidRPr="002A10EA" w:rsidRDefault="00D7029B" w:rsidP="00297D83">
      <w:pPr>
        <w:jc w:val="right"/>
        <w:rPr>
          <w:rFonts w:asciiTheme="majorHAnsi" w:hAnsiTheme="majorHAnsi" w:cstheme="majorHAnsi"/>
          <w:lang w:val="en-US"/>
        </w:rPr>
      </w:pPr>
    </w:p>
    <w:sectPr w:rsidR="00D7029B" w:rsidRPr="002A10EA" w:rsidSect="00A457D8">
      <w:headerReference w:type="default" r:id="rId8"/>
      <w:footerReference w:type="even" r:id="rId9"/>
      <w:footerReference w:type="default" r:id="rId10"/>
      <w:headerReference w:type="first" r:id="rId11"/>
      <w:pgSz w:w="11907" w:h="16839" w:code="9"/>
      <w:pgMar w:top="1134" w:right="1134" w:bottom="1134" w:left="1474" w:header="567" w:footer="24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8D7" w:rsidRDefault="009968D7">
      <w:r>
        <w:separator/>
      </w:r>
    </w:p>
  </w:endnote>
  <w:endnote w:type="continuationSeparator" w:id="0">
    <w:p w:rsidR="009968D7" w:rsidRDefault="009968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7E7" w:rsidRDefault="001D41FF" w:rsidP="00EC0B18">
    <w:pPr>
      <w:pStyle w:val="Footer"/>
      <w:framePr w:wrap="around" w:vAnchor="text" w:hAnchor="margin" w:xAlign="right" w:y="1"/>
      <w:rPr>
        <w:rStyle w:val="PageNumber"/>
      </w:rPr>
    </w:pPr>
    <w:r>
      <w:rPr>
        <w:rStyle w:val="PageNumber"/>
      </w:rPr>
      <w:fldChar w:fldCharType="begin"/>
    </w:r>
    <w:r w:rsidR="00A717E7">
      <w:rPr>
        <w:rStyle w:val="PageNumber"/>
      </w:rPr>
      <w:instrText xml:space="preserve">PAGE  </w:instrText>
    </w:r>
    <w:r>
      <w:rPr>
        <w:rStyle w:val="PageNumber"/>
      </w:rPr>
      <w:fldChar w:fldCharType="end"/>
    </w:r>
  </w:p>
  <w:p w:rsidR="00A717E7" w:rsidRDefault="00A717E7" w:rsidP="00EC0B1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7E7" w:rsidRPr="00B76C6E" w:rsidRDefault="00A717E7" w:rsidP="00EC0B18">
    <w:pPr>
      <w:pStyle w:val="BodyTextIndent"/>
      <w:ind w:right="360"/>
      <w:jc w:val="both"/>
      <w:rPr>
        <w:rFonts w:ascii="Times New Roman" w:hAnsi="Times New Roman" w:cs="Times New Roman"/>
        <w:sz w:val="16"/>
        <w:szCs w:val="16"/>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8D7" w:rsidRDefault="009968D7">
      <w:r>
        <w:separator/>
      </w:r>
    </w:p>
  </w:footnote>
  <w:footnote w:type="continuationSeparator" w:id="0">
    <w:p w:rsidR="009968D7" w:rsidRDefault="009968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60516"/>
      <w:docPartObj>
        <w:docPartGallery w:val="Page Numbers (Top of Page)"/>
        <w:docPartUnique/>
      </w:docPartObj>
    </w:sdtPr>
    <w:sdtContent>
      <w:p w:rsidR="00A717E7" w:rsidRDefault="001D41FF">
        <w:pPr>
          <w:pStyle w:val="Header"/>
          <w:jc w:val="center"/>
        </w:pPr>
        <w:fldSimple w:instr=" PAGE   \* MERGEFORMAT ">
          <w:r w:rsidR="0080757E">
            <w:rPr>
              <w:noProof/>
            </w:rPr>
            <w:t>3</w:t>
          </w:r>
        </w:fldSimple>
      </w:p>
    </w:sdtContent>
  </w:sdt>
  <w:p w:rsidR="00A717E7" w:rsidRDefault="00A717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7E7" w:rsidRDefault="00A717E7">
    <w:pPr>
      <w:pStyle w:val="Header"/>
      <w:jc w:val="center"/>
    </w:pPr>
  </w:p>
  <w:p w:rsidR="00A717E7" w:rsidRDefault="00A717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70CA"/>
    <w:multiLevelType w:val="hybridMultilevel"/>
    <w:tmpl w:val="7DBADBC0"/>
    <w:lvl w:ilvl="0" w:tplc="5A6C7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653F06"/>
    <w:multiLevelType w:val="hybridMultilevel"/>
    <w:tmpl w:val="C51E8C8C"/>
    <w:lvl w:ilvl="0" w:tplc="B192DDA6">
      <w:start w:val="1"/>
      <w:numFmt w:val="bullet"/>
      <w:lvlText w:val="-"/>
      <w:lvlJc w:val="left"/>
      <w:pPr>
        <w:ind w:left="1211" w:hanging="360"/>
      </w:pPr>
      <w:rPr>
        <w:rFonts w:ascii="Times New Roman" w:eastAsia="Times New Roman" w:hAnsi="Times New Roman" w:hint="default"/>
      </w:rPr>
    </w:lvl>
    <w:lvl w:ilvl="1" w:tplc="042A0003" w:tentative="1">
      <w:start w:val="1"/>
      <w:numFmt w:val="bullet"/>
      <w:lvlText w:val="o"/>
      <w:lvlJc w:val="left"/>
      <w:pPr>
        <w:ind w:left="1931" w:hanging="360"/>
      </w:pPr>
      <w:rPr>
        <w:rFonts w:ascii="Courier New" w:hAnsi="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2">
    <w:nsid w:val="103B594F"/>
    <w:multiLevelType w:val="hybridMultilevel"/>
    <w:tmpl w:val="2A4C34FC"/>
    <w:lvl w:ilvl="0" w:tplc="120C9358">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4E07DA"/>
    <w:multiLevelType w:val="hybridMultilevel"/>
    <w:tmpl w:val="FB929300"/>
    <w:lvl w:ilvl="0" w:tplc="2424052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191D2F1A"/>
    <w:multiLevelType w:val="hybridMultilevel"/>
    <w:tmpl w:val="DFCAEF7A"/>
    <w:lvl w:ilvl="0" w:tplc="0A20C0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9CD7748"/>
    <w:multiLevelType w:val="hybridMultilevel"/>
    <w:tmpl w:val="2FAA13D8"/>
    <w:lvl w:ilvl="0" w:tplc="E1D43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FD6C37"/>
    <w:multiLevelType w:val="hybridMultilevel"/>
    <w:tmpl w:val="F09C4D0A"/>
    <w:lvl w:ilvl="0" w:tplc="FD92565E">
      <w:start w:val="1"/>
      <w:numFmt w:val="upperLetter"/>
      <w:lvlText w:val="%1."/>
      <w:lvlJc w:val="left"/>
      <w:pPr>
        <w:tabs>
          <w:tab w:val="num" w:pos="960"/>
        </w:tabs>
        <w:ind w:left="960" w:hanging="360"/>
      </w:pPr>
      <w:rPr>
        <w:rFonts w:hint="default"/>
        <w:b/>
        <w:i w:val="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7">
    <w:nsid w:val="25223AAF"/>
    <w:multiLevelType w:val="hybridMultilevel"/>
    <w:tmpl w:val="DC646DCC"/>
    <w:lvl w:ilvl="0" w:tplc="A09C1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A5585D"/>
    <w:multiLevelType w:val="hybridMultilevel"/>
    <w:tmpl w:val="8B98D294"/>
    <w:lvl w:ilvl="0" w:tplc="73922BE0">
      <w:start w:val="1"/>
      <w:numFmt w:val="decimal"/>
      <w:lvlText w:val="%1."/>
      <w:lvlJc w:val="left"/>
      <w:pPr>
        <w:ind w:left="1057" w:hanging="360"/>
      </w:pPr>
      <w:rPr>
        <w:rFonts w:cs="Times New Roman" w:hint="default"/>
      </w:rPr>
    </w:lvl>
    <w:lvl w:ilvl="1" w:tplc="042A0019" w:tentative="1">
      <w:start w:val="1"/>
      <w:numFmt w:val="lowerLetter"/>
      <w:lvlText w:val="%2."/>
      <w:lvlJc w:val="left"/>
      <w:pPr>
        <w:ind w:left="1777" w:hanging="360"/>
      </w:pPr>
      <w:rPr>
        <w:rFonts w:cs="Times New Roman"/>
      </w:rPr>
    </w:lvl>
    <w:lvl w:ilvl="2" w:tplc="042A001B" w:tentative="1">
      <w:start w:val="1"/>
      <w:numFmt w:val="lowerRoman"/>
      <w:lvlText w:val="%3."/>
      <w:lvlJc w:val="right"/>
      <w:pPr>
        <w:ind w:left="2497" w:hanging="180"/>
      </w:pPr>
      <w:rPr>
        <w:rFonts w:cs="Times New Roman"/>
      </w:rPr>
    </w:lvl>
    <w:lvl w:ilvl="3" w:tplc="042A000F" w:tentative="1">
      <w:start w:val="1"/>
      <w:numFmt w:val="decimal"/>
      <w:lvlText w:val="%4."/>
      <w:lvlJc w:val="left"/>
      <w:pPr>
        <w:ind w:left="3217" w:hanging="360"/>
      </w:pPr>
      <w:rPr>
        <w:rFonts w:cs="Times New Roman"/>
      </w:rPr>
    </w:lvl>
    <w:lvl w:ilvl="4" w:tplc="042A0019" w:tentative="1">
      <w:start w:val="1"/>
      <w:numFmt w:val="lowerLetter"/>
      <w:lvlText w:val="%5."/>
      <w:lvlJc w:val="left"/>
      <w:pPr>
        <w:ind w:left="3937" w:hanging="360"/>
      </w:pPr>
      <w:rPr>
        <w:rFonts w:cs="Times New Roman"/>
      </w:rPr>
    </w:lvl>
    <w:lvl w:ilvl="5" w:tplc="042A001B" w:tentative="1">
      <w:start w:val="1"/>
      <w:numFmt w:val="lowerRoman"/>
      <w:lvlText w:val="%6."/>
      <w:lvlJc w:val="right"/>
      <w:pPr>
        <w:ind w:left="4657" w:hanging="180"/>
      </w:pPr>
      <w:rPr>
        <w:rFonts w:cs="Times New Roman"/>
      </w:rPr>
    </w:lvl>
    <w:lvl w:ilvl="6" w:tplc="042A000F" w:tentative="1">
      <w:start w:val="1"/>
      <w:numFmt w:val="decimal"/>
      <w:lvlText w:val="%7."/>
      <w:lvlJc w:val="left"/>
      <w:pPr>
        <w:ind w:left="5377" w:hanging="360"/>
      </w:pPr>
      <w:rPr>
        <w:rFonts w:cs="Times New Roman"/>
      </w:rPr>
    </w:lvl>
    <w:lvl w:ilvl="7" w:tplc="042A0019" w:tentative="1">
      <w:start w:val="1"/>
      <w:numFmt w:val="lowerLetter"/>
      <w:lvlText w:val="%8."/>
      <w:lvlJc w:val="left"/>
      <w:pPr>
        <w:ind w:left="6097" w:hanging="360"/>
      </w:pPr>
      <w:rPr>
        <w:rFonts w:cs="Times New Roman"/>
      </w:rPr>
    </w:lvl>
    <w:lvl w:ilvl="8" w:tplc="042A001B" w:tentative="1">
      <w:start w:val="1"/>
      <w:numFmt w:val="lowerRoman"/>
      <w:lvlText w:val="%9."/>
      <w:lvlJc w:val="right"/>
      <w:pPr>
        <w:ind w:left="6817" w:hanging="180"/>
      </w:pPr>
      <w:rPr>
        <w:rFonts w:cs="Times New Roman"/>
      </w:rPr>
    </w:lvl>
  </w:abstractNum>
  <w:abstractNum w:abstractNumId="9">
    <w:nsid w:val="2CA91007"/>
    <w:multiLevelType w:val="hybridMultilevel"/>
    <w:tmpl w:val="C09A6630"/>
    <w:lvl w:ilvl="0" w:tplc="E50CAA0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FD6599"/>
    <w:multiLevelType w:val="hybridMultilevel"/>
    <w:tmpl w:val="D45C5A48"/>
    <w:lvl w:ilvl="0" w:tplc="B0D6A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F21E2A"/>
    <w:multiLevelType w:val="hybridMultilevel"/>
    <w:tmpl w:val="EB222F32"/>
    <w:lvl w:ilvl="0" w:tplc="058C397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393735BA"/>
    <w:multiLevelType w:val="hybridMultilevel"/>
    <w:tmpl w:val="DB747FB4"/>
    <w:lvl w:ilvl="0" w:tplc="4E9039AC">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BF56A1"/>
    <w:multiLevelType w:val="hybridMultilevel"/>
    <w:tmpl w:val="8E54AF4A"/>
    <w:lvl w:ilvl="0" w:tplc="6BD096DA">
      <w:start w:val="2"/>
      <w:numFmt w:val="bullet"/>
      <w:lvlText w:val=""/>
      <w:lvlJc w:val="left"/>
      <w:pPr>
        <w:tabs>
          <w:tab w:val="num" w:pos="1080"/>
        </w:tabs>
        <w:ind w:left="1080" w:hanging="360"/>
      </w:pPr>
      <w:rPr>
        <w:rFonts w:ascii="Symbol" w:eastAsia="Times New Roman" w:hAnsi="Symbol"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3222F40"/>
    <w:multiLevelType w:val="hybridMultilevel"/>
    <w:tmpl w:val="6FCEC58A"/>
    <w:lvl w:ilvl="0" w:tplc="D7929898">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5">
    <w:nsid w:val="442454EF"/>
    <w:multiLevelType w:val="hybridMultilevel"/>
    <w:tmpl w:val="1B4C9B5A"/>
    <w:lvl w:ilvl="0" w:tplc="47FE2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8970265"/>
    <w:multiLevelType w:val="hybridMultilevel"/>
    <w:tmpl w:val="5718C386"/>
    <w:lvl w:ilvl="0" w:tplc="8CB808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D527EA7"/>
    <w:multiLevelType w:val="hybridMultilevel"/>
    <w:tmpl w:val="554EF058"/>
    <w:lvl w:ilvl="0" w:tplc="997EE936">
      <w:start w:val="1"/>
      <w:numFmt w:val="decimal"/>
      <w:lvlText w:val="(%1)"/>
      <w:lvlJc w:val="left"/>
      <w:pPr>
        <w:ind w:left="1057" w:hanging="360"/>
      </w:pPr>
      <w:rPr>
        <w:rFonts w:cs="Times New Roman" w:hint="default"/>
      </w:rPr>
    </w:lvl>
    <w:lvl w:ilvl="1" w:tplc="042A0019" w:tentative="1">
      <w:start w:val="1"/>
      <w:numFmt w:val="lowerLetter"/>
      <w:lvlText w:val="%2."/>
      <w:lvlJc w:val="left"/>
      <w:pPr>
        <w:ind w:left="1777" w:hanging="360"/>
      </w:pPr>
      <w:rPr>
        <w:rFonts w:cs="Times New Roman"/>
      </w:rPr>
    </w:lvl>
    <w:lvl w:ilvl="2" w:tplc="042A001B" w:tentative="1">
      <w:start w:val="1"/>
      <w:numFmt w:val="lowerRoman"/>
      <w:lvlText w:val="%3."/>
      <w:lvlJc w:val="right"/>
      <w:pPr>
        <w:ind w:left="2497" w:hanging="180"/>
      </w:pPr>
      <w:rPr>
        <w:rFonts w:cs="Times New Roman"/>
      </w:rPr>
    </w:lvl>
    <w:lvl w:ilvl="3" w:tplc="042A000F" w:tentative="1">
      <w:start w:val="1"/>
      <w:numFmt w:val="decimal"/>
      <w:lvlText w:val="%4."/>
      <w:lvlJc w:val="left"/>
      <w:pPr>
        <w:ind w:left="3217" w:hanging="360"/>
      </w:pPr>
      <w:rPr>
        <w:rFonts w:cs="Times New Roman"/>
      </w:rPr>
    </w:lvl>
    <w:lvl w:ilvl="4" w:tplc="042A0019" w:tentative="1">
      <w:start w:val="1"/>
      <w:numFmt w:val="lowerLetter"/>
      <w:lvlText w:val="%5."/>
      <w:lvlJc w:val="left"/>
      <w:pPr>
        <w:ind w:left="3937" w:hanging="360"/>
      </w:pPr>
      <w:rPr>
        <w:rFonts w:cs="Times New Roman"/>
      </w:rPr>
    </w:lvl>
    <w:lvl w:ilvl="5" w:tplc="042A001B" w:tentative="1">
      <w:start w:val="1"/>
      <w:numFmt w:val="lowerRoman"/>
      <w:lvlText w:val="%6."/>
      <w:lvlJc w:val="right"/>
      <w:pPr>
        <w:ind w:left="4657" w:hanging="180"/>
      </w:pPr>
      <w:rPr>
        <w:rFonts w:cs="Times New Roman"/>
      </w:rPr>
    </w:lvl>
    <w:lvl w:ilvl="6" w:tplc="042A000F" w:tentative="1">
      <w:start w:val="1"/>
      <w:numFmt w:val="decimal"/>
      <w:lvlText w:val="%7."/>
      <w:lvlJc w:val="left"/>
      <w:pPr>
        <w:ind w:left="5377" w:hanging="360"/>
      </w:pPr>
      <w:rPr>
        <w:rFonts w:cs="Times New Roman"/>
      </w:rPr>
    </w:lvl>
    <w:lvl w:ilvl="7" w:tplc="042A0019" w:tentative="1">
      <w:start w:val="1"/>
      <w:numFmt w:val="lowerLetter"/>
      <w:lvlText w:val="%8."/>
      <w:lvlJc w:val="left"/>
      <w:pPr>
        <w:ind w:left="6097" w:hanging="360"/>
      </w:pPr>
      <w:rPr>
        <w:rFonts w:cs="Times New Roman"/>
      </w:rPr>
    </w:lvl>
    <w:lvl w:ilvl="8" w:tplc="042A001B" w:tentative="1">
      <w:start w:val="1"/>
      <w:numFmt w:val="lowerRoman"/>
      <w:lvlText w:val="%9."/>
      <w:lvlJc w:val="right"/>
      <w:pPr>
        <w:ind w:left="6817" w:hanging="180"/>
      </w:pPr>
      <w:rPr>
        <w:rFonts w:cs="Times New Roman"/>
      </w:rPr>
    </w:lvl>
  </w:abstractNum>
  <w:abstractNum w:abstractNumId="18">
    <w:nsid w:val="4DC67AE3"/>
    <w:multiLevelType w:val="hybridMultilevel"/>
    <w:tmpl w:val="DC08B300"/>
    <w:lvl w:ilvl="0" w:tplc="F60A8A2A">
      <w:start w:val="1"/>
      <w:numFmt w:val="decimal"/>
      <w:lvlText w:val="%1."/>
      <w:lvlJc w:val="left"/>
      <w:pPr>
        <w:ind w:left="1057" w:hanging="360"/>
      </w:pPr>
      <w:rPr>
        <w:rFonts w:hint="default"/>
      </w:rPr>
    </w:lvl>
    <w:lvl w:ilvl="1" w:tplc="042A0019" w:tentative="1">
      <w:start w:val="1"/>
      <w:numFmt w:val="lowerLetter"/>
      <w:lvlText w:val="%2."/>
      <w:lvlJc w:val="left"/>
      <w:pPr>
        <w:ind w:left="1777" w:hanging="360"/>
      </w:pPr>
    </w:lvl>
    <w:lvl w:ilvl="2" w:tplc="042A001B" w:tentative="1">
      <w:start w:val="1"/>
      <w:numFmt w:val="lowerRoman"/>
      <w:lvlText w:val="%3."/>
      <w:lvlJc w:val="right"/>
      <w:pPr>
        <w:ind w:left="2497" w:hanging="180"/>
      </w:pPr>
    </w:lvl>
    <w:lvl w:ilvl="3" w:tplc="042A000F" w:tentative="1">
      <w:start w:val="1"/>
      <w:numFmt w:val="decimal"/>
      <w:lvlText w:val="%4."/>
      <w:lvlJc w:val="left"/>
      <w:pPr>
        <w:ind w:left="3217" w:hanging="360"/>
      </w:pPr>
    </w:lvl>
    <w:lvl w:ilvl="4" w:tplc="042A0019" w:tentative="1">
      <w:start w:val="1"/>
      <w:numFmt w:val="lowerLetter"/>
      <w:lvlText w:val="%5."/>
      <w:lvlJc w:val="left"/>
      <w:pPr>
        <w:ind w:left="3937" w:hanging="360"/>
      </w:pPr>
    </w:lvl>
    <w:lvl w:ilvl="5" w:tplc="042A001B" w:tentative="1">
      <w:start w:val="1"/>
      <w:numFmt w:val="lowerRoman"/>
      <w:lvlText w:val="%6."/>
      <w:lvlJc w:val="right"/>
      <w:pPr>
        <w:ind w:left="4657" w:hanging="180"/>
      </w:pPr>
    </w:lvl>
    <w:lvl w:ilvl="6" w:tplc="042A000F" w:tentative="1">
      <w:start w:val="1"/>
      <w:numFmt w:val="decimal"/>
      <w:lvlText w:val="%7."/>
      <w:lvlJc w:val="left"/>
      <w:pPr>
        <w:ind w:left="5377" w:hanging="360"/>
      </w:pPr>
    </w:lvl>
    <w:lvl w:ilvl="7" w:tplc="042A0019" w:tentative="1">
      <w:start w:val="1"/>
      <w:numFmt w:val="lowerLetter"/>
      <w:lvlText w:val="%8."/>
      <w:lvlJc w:val="left"/>
      <w:pPr>
        <w:ind w:left="6097" w:hanging="360"/>
      </w:pPr>
    </w:lvl>
    <w:lvl w:ilvl="8" w:tplc="042A001B" w:tentative="1">
      <w:start w:val="1"/>
      <w:numFmt w:val="lowerRoman"/>
      <w:lvlText w:val="%9."/>
      <w:lvlJc w:val="right"/>
      <w:pPr>
        <w:ind w:left="6817" w:hanging="180"/>
      </w:pPr>
    </w:lvl>
  </w:abstractNum>
  <w:abstractNum w:abstractNumId="19">
    <w:nsid w:val="550E53F3"/>
    <w:multiLevelType w:val="hybridMultilevel"/>
    <w:tmpl w:val="3A10D2F2"/>
    <w:lvl w:ilvl="0" w:tplc="5D96A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6B5CC1"/>
    <w:multiLevelType w:val="hybridMultilevel"/>
    <w:tmpl w:val="379CACF0"/>
    <w:lvl w:ilvl="0" w:tplc="F898A960">
      <w:start w:val="1"/>
      <w:numFmt w:val="decimal"/>
      <w:lvlText w:val="%1."/>
      <w:lvlJc w:val="left"/>
      <w:pPr>
        <w:ind w:left="1060" w:hanging="360"/>
      </w:pPr>
      <w:rPr>
        <w:rFonts w:hint="default"/>
      </w:rPr>
    </w:lvl>
    <w:lvl w:ilvl="1" w:tplc="042A0019" w:tentative="1">
      <w:start w:val="1"/>
      <w:numFmt w:val="lowerLetter"/>
      <w:lvlText w:val="%2."/>
      <w:lvlJc w:val="left"/>
      <w:pPr>
        <w:ind w:left="1780" w:hanging="360"/>
      </w:pPr>
    </w:lvl>
    <w:lvl w:ilvl="2" w:tplc="042A001B" w:tentative="1">
      <w:start w:val="1"/>
      <w:numFmt w:val="lowerRoman"/>
      <w:lvlText w:val="%3."/>
      <w:lvlJc w:val="right"/>
      <w:pPr>
        <w:ind w:left="2500" w:hanging="180"/>
      </w:pPr>
    </w:lvl>
    <w:lvl w:ilvl="3" w:tplc="042A000F" w:tentative="1">
      <w:start w:val="1"/>
      <w:numFmt w:val="decimal"/>
      <w:lvlText w:val="%4."/>
      <w:lvlJc w:val="left"/>
      <w:pPr>
        <w:ind w:left="3220" w:hanging="360"/>
      </w:pPr>
    </w:lvl>
    <w:lvl w:ilvl="4" w:tplc="042A0019" w:tentative="1">
      <w:start w:val="1"/>
      <w:numFmt w:val="lowerLetter"/>
      <w:lvlText w:val="%5."/>
      <w:lvlJc w:val="left"/>
      <w:pPr>
        <w:ind w:left="3940" w:hanging="360"/>
      </w:pPr>
    </w:lvl>
    <w:lvl w:ilvl="5" w:tplc="042A001B" w:tentative="1">
      <w:start w:val="1"/>
      <w:numFmt w:val="lowerRoman"/>
      <w:lvlText w:val="%6."/>
      <w:lvlJc w:val="right"/>
      <w:pPr>
        <w:ind w:left="4660" w:hanging="180"/>
      </w:pPr>
    </w:lvl>
    <w:lvl w:ilvl="6" w:tplc="042A000F" w:tentative="1">
      <w:start w:val="1"/>
      <w:numFmt w:val="decimal"/>
      <w:lvlText w:val="%7."/>
      <w:lvlJc w:val="left"/>
      <w:pPr>
        <w:ind w:left="5380" w:hanging="360"/>
      </w:pPr>
    </w:lvl>
    <w:lvl w:ilvl="7" w:tplc="042A0019" w:tentative="1">
      <w:start w:val="1"/>
      <w:numFmt w:val="lowerLetter"/>
      <w:lvlText w:val="%8."/>
      <w:lvlJc w:val="left"/>
      <w:pPr>
        <w:ind w:left="6100" w:hanging="360"/>
      </w:pPr>
    </w:lvl>
    <w:lvl w:ilvl="8" w:tplc="042A001B" w:tentative="1">
      <w:start w:val="1"/>
      <w:numFmt w:val="lowerRoman"/>
      <w:lvlText w:val="%9."/>
      <w:lvlJc w:val="right"/>
      <w:pPr>
        <w:ind w:left="6820" w:hanging="180"/>
      </w:pPr>
    </w:lvl>
  </w:abstractNum>
  <w:abstractNum w:abstractNumId="21">
    <w:nsid w:val="5AEF5178"/>
    <w:multiLevelType w:val="multilevel"/>
    <w:tmpl w:val="B5786A6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nsid w:val="61B22956"/>
    <w:multiLevelType w:val="hybridMultilevel"/>
    <w:tmpl w:val="F6D00F3A"/>
    <w:lvl w:ilvl="0" w:tplc="2D94F3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4F2609F"/>
    <w:multiLevelType w:val="hybridMultilevel"/>
    <w:tmpl w:val="4B7670C0"/>
    <w:lvl w:ilvl="0" w:tplc="66880FC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5123216"/>
    <w:multiLevelType w:val="multilevel"/>
    <w:tmpl w:val="74426B92"/>
    <w:lvl w:ilvl="0">
      <w:start w:val="1"/>
      <w:numFmt w:val="decimal"/>
      <w:lvlText w:val="%1."/>
      <w:lvlJc w:val="left"/>
      <w:pPr>
        <w:ind w:left="450" w:hanging="450"/>
      </w:pPr>
      <w:rPr>
        <w:rFonts w:hint="default"/>
      </w:rPr>
    </w:lvl>
    <w:lvl w:ilvl="1">
      <w:start w:val="1"/>
      <w:numFmt w:val="decimal"/>
      <w:lvlText w:val="%1.%2."/>
      <w:lvlJc w:val="left"/>
      <w:pPr>
        <w:ind w:left="1417" w:hanging="720"/>
      </w:pPr>
      <w:rPr>
        <w:rFonts w:hint="default"/>
      </w:rPr>
    </w:lvl>
    <w:lvl w:ilvl="2">
      <w:start w:val="1"/>
      <w:numFmt w:val="decimal"/>
      <w:lvlText w:val="%1.%2.%3."/>
      <w:lvlJc w:val="left"/>
      <w:pPr>
        <w:ind w:left="2114" w:hanging="720"/>
      </w:pPr>
      <w:rPr>
        <w:rFonts w:hint="default"/>
      </w:rPr>
    </w:lvl>
    <w:lvl w:ilvl="3">
      <w:start w:val="1"/>
      <w:numFmt w:val="decimal"/>
      <w:lvlText w:val="%1.%2.%3.%4."/>
      <w:lvlJc w:val="left"/>
      <w:pPr>
        <w:ind w:left="3171" w:hanging="108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925" w:hanging="1440"/>
      </w:pPr>
      <w:rPr>
        <w:rFonts w:hint="default"/>
      </w:rPr>
    </w:lvl>
    <w:lvl w:ilvl="6">
      <w:start w:val="1"/>
      <w:numFmt w:val="decimal"/>
      <w:lvlText w:val="%1.%2.%3.%4.%5.%6.%7."/>
      <w:lvlJc w:val="left"/>
      <w:pPr>
        <w:ind w:left="5982" w:hanging="1800"/>
      </w:pPr>
      <w:rPr>
        <w:rFonts w:hint="default"/>
      </w:rPr>
    </w:lvl>
    <w:lvl w:ilvl="7">
      <w:start w:val="1"/>
      <w:numFmt w:val="decimal"/>
      <w:lvlText w:val="%1.%2.%3.%4.%5.%6.%7.%8."/>
      <w:lvlJc w:val="left"/>
      <w:pPr>
        <w:ind w:left="6679" w:hanging="1800"/>
      </w:pPr>
      <w:rPr>
        <w:rFonts w:hint="default"/>
      </w:rPr>
    </w:lvl>
    <w:lvl w:ilvl="8">
      <w:start w:val="1"/>
      <w:numFmt w:val="decimal"/>
      <w:lvlText w:val="%1.%2.%3.%4.%5.%6.%7.%8.%9."/>
      <w:lvlJc w:val="left"/>
      <w:pPr>
        <w:ind w:left="7736" w:hanging="2160"/>
      </w:pPr>
      <w:rPr>
        <w:rFonts w:hint="default"/>
      </w:rPr>
    </w:lvl>
  </w:abstractNum>
  <w:abstractNum w:abstractNumId="25">
    <w:nsid w:val="6B555C8B"/>
    <w:multiLevelType w:val="hybridMultilevel"/>
    <w:tmpl w:val="9E6644A0"/>
    <w:lvl w:ilvl="0" w:tplc="A43E8F7A">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C0D5278"/>
    <w:multiLevelType w:val="hybridMultilevel"/>
    <w:tmpl w:val="C352D83C"/>
    <w:lvl w:ilvl="0" w:tplc="B7CA709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115B43"/>
    <w:multiLevelType w:val="hybridMultilevel"/>
    <w:tmpl w:val="EAECF774"/>
    <w:lvl w:ilvl="0" w:tplc="E862B360">
      <w:start w:val="1"/>
      <w:numFmt w:val="decimal"/>
      <w:lvlText w:val="(%1)"/>
      <w:lvlJc w:val="left"/>
      <w:pPr>
        <w:ind w:left="1057" w:hanging="360"/>
      </w:pPr>
      <w:rPr>
        <w:rFonts w:cs="Times New Roman" w:hint="default"/>
      </w:rPr>
    </w:lvl>
    <w:lvl w:ilvl="1" w:tplc="042A0019" w:tentative="1">
      <w:start w:val="1"/>
      <w:numFmt w:val="lowerLetter"/>
      <w:lvlText w:val="%2."/>
      <w:lvlJc w:val="left"/>
      <w:pPr>
        <w:ind w:left="1777" w:hanging="360"/>
      </w:pPr>
      <w:rPr>
        <w:rFonts w:cs="Times New Roman"/>
      </w:rPr>
    </w:lvl>
    <w:lvl w:ilvl="2" w:tplc="042A001B" w:tentative="1">
      <w:start w:val="1"/>
      <w:numFmt w:val="lowerRoman"/>
      <w:lvlText w:val="%3."/>
      <w:lvlJc w:val="right"/>
      <w:pPr>
        <w:ind w:left="2497" w:hanging="180"/>
      </w:pPr>
      <w:rPr>
        <w:rFonts w:cs="Times New Roman"/>
      </w:rPr>
    </w:lvl>
    <w:lvl w:ilvl="3" w:tplc="042A000F" w:tentative="1">
      <w:start w:val="1"/>
      <w:numFmt w:val="decimal"/>
      <w:lvlText w:val="%4."/>
      <w:lvlJc w:val="left"/>
      <w:pPr>
        <w:ind w:left="3217" w:hanging="360"/>
      </w:pPr>
      <w:rPr>
        <w:rFonts w:cs="Times New Roman"/>
      </w:rPr>
    </w:lvl>
    <w:lvl w:ilvl="4" w:tplc="042A0019" w:tentative="1">
      <w:start w:val="1"/>
      <w:numFmt w:val="lowerLetter"/>
      <w:lvlText w:val="%5."/>
      <w:lvlJc w:val="left"/>
      <w:pPr>
        <w:ind w:left="3937" w:hanging="360"/>
      </w:pPr>
      <w:rPr>
        <w:rFonts w:cs="Times New Roman"/>
      </w:rPr>
    </w:lvl>
    <w:lvl w:ilvl="5" w:tplc="042A001B" w:tentative="1">
      <w:start w:val="1"/>
      <w:numFmt w:val="lowerRoman"/>
      <w:lvlText w:val="%6."/>
      <w:lvlJc w:val="right"/>
      <w:pPr>
        <w:ind w:left="4657" w:hanging="180"/>
      </w:pPr>
      <w:rPr>
        <w:rFonts w:cs="Times New Roman"/>
      </w:rPr>
    </w:lvl>
    <w:lvl w:ilvl="6" w:tplc="042A000F" w:tentative="1">
      <w:start w:val="1"/>
      <w:numFmt w:val="decimal"/>
      <w:lvlText w:val="%7."/>
      <w:lvlJc w:val="left"/>
      <w:pPr>
        <w:ind w:left="5377" w:hanging="360"/>
      </w:pPr>
      <w:rPr>
        <w:rFonts w:cs="Times New Roman"/>
      </w:rPr>
    </w:lvl>
    <w:lvl w:ilvl="7" w:tplc="042A0019" w:tentative="1">
      <w:start w:val="1"/>
      <w:numFmt w:val="lowerLetter"/>
      <w:lvlText w:val="%8."/>
      <w:lvlJc w:val="left"/>
      <w:pPr>
        <w:ind w:left="6097" w:hanging="360"/>
      </w:pPr>
      <w:rPr>
        <w:rFonts w:cs="Times New Roman"/>
      </w:rPr>
    </w:lvl>
    <w:lvl w:ilvl="8" w:tplc="042A001B" w:tentative="1">
      <w:start w:val="1"/>
      <w:numFmt w:val="lowerRoman"/>
      <w:lvlText w:val="%9."/>
      <w:lvlJc w:val="right"/>
      <w:pPr>
        <w:ind w:left="6817" w:hanging="180"/>
      </w:pPr>
      <w:rPr>
        <w:rFonts w:cs="Times New Roman"/>
      </w:rPr>
    </w:lvl>
  </w:abstractNum>
  <w:abstractNum w:abstractNumId="28">
    <w:nsid w:val="7EEE3C03"/>
    <w:multiLevelType w:val="hybridMultilevel"/>
    <w:tmpl w:val="23BC2904"/>
    <w:lvl w:ilvl="0" w:tplc="3C76ED9C">
      <w:start w:val="1"/>
      <w:numFmt w:val="decimal"/>
      <w:lvlText w:val="(%1)"/>
      <w:lvlJc w:val="left"/>
      <w:pPr>
        <w:ind w:left="1057" w:hanging="360"/>
      </w:pPr>
      <w:rPr>
        <w:rFonts w:cs="Times New Roman" w:hint="default"/>
      </w:rPr>
    </w:lvl>
    <w:lvl w:ilvl="1" w:tplc="042A0019" w:tentative="1">
      <w:start w:val="1"/>
      <w:numFmt w:val="lowerLetter"/>
      <w:lvlText w:val="%2."/>
      <w:lvlJc w:val="left"/>
      <w:pPr>
        <w:ind w:left="1777" w:hanging="360"/>
      </w:pPr>
      <w:rPr>
        <w:rFonts w:cs="Times New Roman"/>
      </w:rPr>
    </w:lvl>
    <w:lvl w:ilvl="2" w:tplc="042A001B" w:tentative="1">
      <w:start w:val="1"/>
      <w:numFmt w:val="lowerRoman"/>
      <w:lvlText w:val="%3."/>
      <w:lvlJc w:val="right"/>
      <w:pPr>
        <w:ind w:left="2497" w:hanging="180"/>
      </w:pPr>
      <w:rPr>
        <w:rFonts w:cs="Times New Roman"/>
      </w:rPr>
    </w:lvl>
    <w:lvl w:ilvl="3" w:tplc="042A000F" w:tentative="1">
      <w:start w:val="1"/>
      <w:numFmt w:val="decimal"/>
      <w:lvlText w:val="%4."/>
      <w:lvlJc w:val="left"/>
      <w:pPr>
        <w:ind w:left="3217" w:hanging="360"/>
      </w:pPr>
      <w:rPr>
        <w:rFonts w:cs="Times New Roman"/>
      </w:rPr>
    </w:lvl>
    <w:lvl w:ilvl="4" w:tplc="042A0019" w:tentative="1">
      <w:start w:val="1"/>
      <w:numFmt w:val="lowerLetter"/>
      <w:lvlText w:val="%5."/>
      <w:lvlJc w:val="left"/>
      <w:pPr>
        <w:ind w:left="3937" w:hanging="360"/>
      </w:pPr>
      <w:rPr>
        <w:rFonts w:cs="Times New Roman"/>
      </w:rPr>
    </w:lvl>
    <w:lvl w:ilvl="5" w:tplc="042A001B" w:tentative="1">
      <w:start w:val="1"/>
      <w:numFmt w:val="lowerRoman"/>
      <w:lvlText w:val="%6."/>
      <w:lvlJc w:val="right"/>
      <w:pPr>
        <w:ind w:left="4657" w:hanging="180"/>
      </w:pPr>
      <w:rPr>
        <w:rFonts w:cs="Times New Roman"/>
      </w:rPr>
    </w:lvl>
    <w:lvl w:ilvl="6" w:tplc="042A000F" w:tentative="1">
      <w:start w:val="1"/>
      <w:numFmt w:val="decimal"/>
      <w:lvlText w:val="%7."/>
      <w:lvlJc w:val="left"/>
      <w:pPr>
        <w:ind w:left="5377" w:hanging="360"/>
      </w:pPr>
      <w:rPr>
        <w:rFonts w:cs="Times New Roman"/>
      </w:rPr>
    </w:lvl>
    <w:lvl w:ilvl="7" w:tplc="042A0019" w:tentative="1">
      <w:start w:val="1"/>
      <w:numFmt w:val="lowerLetter"/>
      <w:lvlText w:val="%8."/>
      <w:lvlJc w:val="left"/>
      <w:pPr>
        <w:ind w:left="6097" w:hanging="360"/>
      </w:pPr>
      <w:rPr>
        <w:rFonts w:cs="Times New Roman"/>
      </w:rPr>
    </w:lvl>
    <w:lvl w:ilvl="8" w:tplc="042A001B" w:tentative="1">
      <w:start w:val="1"/>
      <w:numFmt w:val="lowerRoman"/>
      <w:lvlText w:val="%9."/>
      <w:lvlJc w:val="right"/>
      <w:pPr>
        <w:ind w:left="6817" w:hanging="180"/>
      </w:pPr>
      <w:rPr>
        <w:rFonts w:cs="Times New Roman"/>
      </w:rPr>
    </w:lvl>
  </w:abstractNum>
  <w:num w:numId="1">
    <w:abstractNumId w:val="3"/>
  </w:num>
  <w:num w:numId="2">
    <w:abstractNumId w:val="14"/>
  </w:num>
  <w:num w:numId="3">
    <w:abstractNumId w:val="25"/>
  </w:num>
  <w:num w:numId="4">
    <w:abstractNumId w:val="2"/>
  </w:num>
  <w:num w:numId="5">
    <w:abstractNumId w:val="6"/>
  </w:num>
  <w:num w:numId="6">
    <w:abstractNumId w:val="13"/>
  </w:num>
  <w:num w:numId="7">
    <w:abstractNumId w:val="23"/>
  </w:num>
  <w:num w:numId="8">
    <w:abstractNumId w:val="19"/>
  </w:num>
  <w:num w:numId="9">
    <w:abstractNumId w:val="5"/>
  </w:num>
  <w:num w:numId="10">
    <w:abstractNumId w:val="22"/>
  </w:num>
  <w:num w:numId="11">
    <w:abstractNumId w:val="21"/>
  </w:num>
  <w:num w:numId="12">
    <w:abstractNumId w:val="15"/>
  </w:num>
  <w:num w:numId="13">
    <w:abstractNumId w:val="7"/>
  </w:num>
  <w:num w:numId="14">
    <w:abstractNumId w:val="12"/>
  </w:num>
  <w:num w:numId="15">
    <w:abstractNumId w:val="10"/>
  </w:num>
  <w:num w:numId="16">
    <w:abstractNumId w:val="9"/>
  </w:num>
  <w:num w:numId="17">
    <w:abstractNumId w:val="0"/>
  </w:num>
  <w:num w:numId="18">
    <w:abstractNumId w:val="26"/>
  </w:num>
  <w:num w:numId="19">
    <w:abstractNumId w:val="4"/>
  </w:num>
  <w:num w:numId="20">
    <w:abstractNumId w:val="17"/>
  </w:num>
  <w:num w:numId="21">
    <w:abstractNumId w:val="27"/>
  </w:num>
  <w:num w:numId="22">
    <w:abstractNumId w:val="28"/>
  </w:num>
  <w:num w:numId="23">
    <w:abstractNumId w:val="8"/>
  </w:num>
  <w:num w:numId="24">
    <w:abstractNumId w:val="1"/>
  </w:num>
  <w:num w:numId="25">
    <w:abstractNumId w:val="11"/>
  </w:num>
  <w:num w:numId="26">
    <w:abstractNumId w:val="24"/>
  </w:num>
  <w:num w:numId="27">
    <w:abstractNumId w:val="18"/>
  </w:num>
  <w:num w:numId="28">
    <w:abstractNumId w:val="16"/>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isplayBackgroundShape/>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C0B18"/>
    <w:rsid w:val="00000271"/>
    <w:rsid w:val="000005E4"/>
    <w:rsid w:val="00000A4D"/>
    <w:rsid w:val="00001171"/>
    <w:rsid w:val="000020B1"/>
    <w:rsid w:val="000021C7"/>
    <w:rsid w:val="0000229B"/>
    <w:rsid w:val="00002BB9"/>
    <w:rsid w:val="00002D88"/>
    <w:rsid w:val="0000329C"/>
    <w:rsid w:val="00004BD1"/>
    <w:rsid w:val="00004EF2"/>
    <w:rsid w:val="00007297"/>
    <w:rsid w:val="00007C72"/>
    <w:rsid w:val="00007EBB"/>
    <w:rsid w:val="00010051"/>
    <w:rsid w:val="000106F1"/>
    <w:rsid w:val="0001099D"/>
    <w:rsid w:val="000109CF"/>
    <w:rsid w:val="00010FB2"/>
    <w:rsid w:val="00011DD9"/>
    <w:rsid w:val="00011E4D"/>
    <w:rsid w:val="00012333"/>
    <w:rsid w:val="00012B40"/>
    <w:rsid w:val="00012BB0"/>
    <w:rsid w:val="000144E3"/>
    <w:rsid w:val="00014688"/>
    <w:rsid w:val="000148B9"/>
    <w:rsid w:val="00014C06"/>
    <w:rsid w:val="000151A3"/>
    <w:rsid w:val="00015946"/>
    <w:rsid w:val="00016C24"/>
    <w:rsid w:val="00017C70"/>
    <w:rsid w:val="0002089B"/>
    <w:rsid w:val="000209EA"/>
    <w:rsid w:val="00020EE0"/>
    <w:rsid w:val="000213FF"/>
    <w:rsid w:val="000217AB"/>
    <w:rsid w:val="00021BB7"/>
    <w:rsid w:val="0002287D"/>
    <w:rsid w:val="00022AAC"/>
    <w:rsid w:val="00022C15"/>
    <w:rsid w:val="00022CC9"/>
    <w:rsid w:val="00022FB8"/>
    <w:rsid w:val="00023B12"/>
    <w:rsid w:val="00023EC5"/>
    <w:rsid w:val="0002404E"/>
    <w:rsid w:val="0002448D"/>
    <w:rsid w:val="00024AF1"/>
    <w:rsid w:val="00024BC2"/>
    <w:rsid w:val="00024DA5"/>
    <w:rsid w:val="00024E19"/>
    <w:rsid w:val="00024E71"/>
    <w:rsid w:val="000258D9"/>
    <w:rsid w:val="00025BD9"/>
    <w:rsid w:val="00025CAF"/>
    <w:rsid w:val="00026695"/>
    <w:rsid w:val="000266AD"/>
    <w:rsid w:val="00026C8C"/>
    <w:rsid w:val="00027FBC"/>
    <w:rsid w:val="00030322"/>
    <w:rsid w:val="00030559"/>
    <w:rsid w:val="00031103"/>
    <w:rsid w:val="00032797"/>
    <w:rsid w:val="00032B57"/>
    <w:rsid w:val="00032DBA"/>
    <w:rsid w:val="00032E10"/>
    <w:rsid w:val="00033601"/>
    <w:rsid w:val="0003466E"/>
    <w:rsid w:val="00034F77"/>
    <w:rsid w:val="00035A17"/>
    <w:rsid w:val="00035F60"/>
    <w:rsid w:val="00036002"/>
    <w:rsid w:val="0003668B"/>
    <w:rsid w:val="00037498"/>
    <w:rsid w:val="0004072B"/>
    <w:rsid w:val="00041423"/>
    <w:rsid w:val="0004184F"/>
    <w:rsid w:val="0004191C"/>
    <w:rsid w:val="00041C47"/>
    <w:rsid w:val="0004254E"/>
    <w:rsid w:val="00042D40"/>
    <w:rsid w:val="00042FB8"/>
    <w:rsid w:val="00043694"/>
    <w:rsid w:val="000444EF"/>
    <w:rsid w:val="000447E0"/>
    <w:rsid w:val="00047193"/>
    <w:rsid w:val="000477EE"/>
    <w:rsid w:val="00047C9B"/>
    <w:rsid w:val="00047DEF"/>
    <w:rsid w:val="00050954"/>
    <w:rsid w:val="000521B1"/>
    <w:rsid w:val="0005258C"/>
    <w:rsid w:val="000537C5"/>
    <w:rsid w:val="00054123"/>
    <w:rsid w:val="00054536"/>
    <w:rsid w:val="00054A46"/>
    <w:rsid w:val="00056497"/>
    <w:rsid w:val="00056B77"/>
    <w:rsid w:val="00056E18"/>
    <w:rsid w:val="000574FA"/>
    <w:rsid w:val="00057BCF"/>
    <w:rsid w:val="00057CE4"/>
    <w:rsid w:val="00057DFC"/>
    <w:rsid w:val="00060B34"/>
    <w:rsid w:val="00061097"/>
    <w:rsid w:val="000612E3"/>
    <w:rsid w:val="00061329"/>
    <w:rsid w:val="00061866"/>
    <w:rsid w:val="00061AAD"/>
    <w:rsid w:val="00061CB5"/>
    <w:rsid w:val="00061DA4"/>
    <w:rsid w:val="0006293F"/>
    <w:rsid w:val="00063B79"/>
    <w:rsid w:val="00064740"/>
    <w:rsid w:val="00064BE7"/>
    <w:rsid w:val="000655B1"/>
    <w:rsid w:val="000656BF"/>
    <w:rsid w:val="00065E95"/>
    <w:rsid w:val="000663DC"/>
    <w:rsid w:val="00066544"/>
    <w:rsid w:val="00066559"/>
    <w:rsid w:val="000675E9"/>
    <w:rsid w:val="00067817"/>
    <w:rsid w:val="0007021E"/>
    <w:rsid w:val="000702E9"/>
    <w:rsid w:val="00071534"/>
    <w:rsid w:val="000717C8"/>
    <w:rsid w:val="00071C06"/>
    <w:rsid w:val="00072277"/>
    <w:rsid w:val="00072BD7"/>
    <w:rsid w:val="0007433C"/>
    <w:rsid w:val="00074A87"/>
    <w:rsid w:val="00074A8D"/>
    <w:rsid w:val="00075528"/>
    <w:rsid w:val="00077109"/>
    <w:rsid w:val="0008051C"/>
    <w:rsid w:val="00080C15"/>
    <w:rsid w:val="00081DC3"/>
    <w:rsid w:val="000824D8"/>
    <w:rsid w:val="000845E3"/>
    <w:rsid w:val="0008534C"/>
    <w:rsid w:val="0008569D"/>
    <w:rsid w:val="00085746"/>
    <w:rsid w:val="00085A28"/>
    <w:rsid w:val="00085F86"/>
    <w:rsid w:val="00086C07"/>
    <w:rsid w:val="000872B1"/>
    <w:rsid w:val="000912FC"/>
    <w:rsid w:val="0009131E"/>
    <w:rsid w:val="000917B9"/>
    <w:rsid w:val="0009193C"/>
    <w:rsid w:val="000921C4"/>
    <w:rsid w:val="0009287F"/>
    <w:rsid w:val="00093626"/>
    <w:rsid w:val="00093994"/>
    <w:rsid w:val="00093C09"/>
    <w:rsid w:val="000943F8"/>
    <w:rsid w:val="00095B98"/>
    <w:rsid w:val="00095D5D"/>
    <w:rsid w:val="000975FF"/>
    <w:rsid w:val="00097F36"/>
    <w:rsid w:val="000A0452"/>
    <w:rsid w:val="000A0534"/>
    <w:rsid w:val="000A088D"/>
    <w:rsid w:val="000A1215"/>
    <w:rsid w:val="000A1277"/>
    <w:rsid w:val="000A13CA"/>
    <w:rsid w:val="000A2002"/>
    <w:rsid w:val="000A34F9"/>
    <w:rsid w:val="000A459B"/>
    <w:rsid w:val="000A45A2"/>
    <w:rsid w:val="000A486E"/>
    <w:rsid w:val="000A4E7A"/>
    <w:rsid w:val="000A60C0"/>
    <w:rsid w:val="000A65CE"/>
    <w:rsid w:val="000A7860"/>
    <w:rsid w:val="000A79F4"/>
    <w:rsid w:val="000B0104"/>
    <w:rsid w:val="000B0449"/>
    <w:rsid w:val="000B04C3"/>
    <w:rsid w:val="000B11EB"/>
    <w:rsid w:val="000B1469"/>
    <w:rsid w:val="000B1E0E"/>
    <w:rsid w:val="000B1F34"/>
    <w:rsid w:val="000B28D1"/>
    <w:rsid w:val="000B28ED"/>
    <w:rsid w:val="000B2C28"/>
    <w:rsid w:val="000B2C6F"/>
    <w:rsid w:val="000B30F4"/>
    <w:rsid w:val="000B4A70"/>
    <w:rsid w:val="000B51BA"/>
    <w:rsid w:val="000B545E"/>
    <w:rsid w:val="000B687B"/>
    <w:rsid w:val="000B6924"/>
    <w:rsid w:val="000B72B0"/>
    <w:rsid w:val="000C04E6"/>
    <w:rsid w:val="000C1343"/>
    <w:rsid w:val="000C2284"/>
    <w:rsid w:val="000C35D8"/>
    <w:rsid w:val="000C3D0C"/>
    <w:rsid w:val="000C3DAF"/>
    <w:rsid w:val="000C420D"/>
    <w:rsid w:val="000C4288"/>
    <w:rsid w:val="000C52A7"/>
    <w:rsid w:val="000C53F6"/>
    <w:rsid w:val="000C6A35"/>
    <w:rsid w:val="000C6E22"/>
    <w:rsid w:val="000C790C"/>
    <w:rsid w:val="000C795F"/>
    <w:rsid w:val="000D00A4"/>
    <w:rsid w:val="000D1DE1"/>
    <w:rsid w:val="000D2516"/>
    <w:rsid w:val="000D320D"/>
    <w:rsid w:val="000D3960"/>
    <w:rsid w:val="000D622B"/>
    <w:rsid w:val="000D6F35"/>
    <w:rsid w:val="000D70D1"/>
    <w:rsid w:val="000E0017"/>
    <w:rsid w:val="000E0138"/>
    <w:rsid w:val="000E0179"/>
    <w:rsid w:val="000E03AE"/>
    <w:rsid w:val="000E04DC"/>
    <w:rsid w:val="000E1337"/>
    <w:rsid w:val="000E2429"/>
    <w:rsid w:val="000E2608"/>
    <w:rsid w:val="000E291D"/>
    <w:rsid w:val="000E3BAA"/>
    <w:rsid w:val="000E4907"/>
    <w:rsid w:val="000E4ABF"/>
    <w:rsid w:val="000E6062"/>
    <w:rsid w:val="000E63A0"/>
    <w:rsid w:val="000F0F3B"/>
    <w:rsid w:val="000F1112"/>
    <w:rsid w:val="000F1EEF"/>
    <w:rsid w:val="000F21F2"/>
    <w:rsid w:val="000F22D2"/>
    <w:rsid w:val="000F2AD2"/>
    <w:rsid w:val="000F2FD9"/>
    <w:rsid w:val="000F3432"/>
    <w:rsid w:val="000F3C26"/>
    <w:rsid w:val="000F4440"/>
    <w:rsid w:val="000F5268"/>
    <w:rsid w:val="000F65EE"/>
    <w:rsid w:val="000F6DD4"/>
    <w:rsid w:val="000F7621"/>
    <w:rsid w:val="000F7EA2"/>
    <w:rsid w:val="00100753"/>
    <w:rsid w:val="00100B74"/>
    <w:rsid w:val="001012E4"/>
    <w:rsid w:val="00101545"/>
    <w:rsid w:val="0010250B"/>
    <w:rsid w:val="001026AA"/>
    <w:rsid w:val="0010277B"/>
    <w:rsid w:val="0010281C"/>
    <w:rsid w:val="00104D44"/>
    <w:rsid w:val="00105642"/>
    <w:rsid w:val="00105B3A"/>
    <w:rsid w:val="0010725C"/>
    <w:rsid w:val="001102C1"/>
    <w:rsid w:val="00111522"/>
    <w:rsid w:val="0011157C"/>
    <w:rsid w:val="00111D3A"/>
    <w:rsid w:val="00111FE3"/>
    <w:rsid w:val="0011202C"/>
    <w:rsid w:val="00112B9C"/>
    <w:rsid w:val="00112C0C"/>
    <w:rsid w:val="00112CAA"/>
    <w:rsid w:val="00112E80"/>
    <w:rsid w:val="00112F53"/>
    <w:rsid w:val="001134C7"/>
    <w:rsid w:val="0011363C"/>
    <w:rsid w:val="00113BF4"/>
    <w:rsid w:val="00113CC2"/>
    <w:rsid w:val="0011467E"/>
    <w:rsid w:val="0011571F"/>
    <w:rsid w:val="00115C86"/>
    <w:rsid w:val="001162FE"/>
    <w:rsid w:val="00116419"/>
    <w:rsid w:val="00116697"/>
    <w:rsid w:val="0011673C"/>
    <w:rsid w:val="001213DC"/>
    <w:rsid w:val="0012149B"/>
    <w:rsid w:val="00121937"/>
    <w:rsid w:val="00121DD7"/>
    <w:rsid w:val="0012298D"/>
    <w:rsid w:val="00122EF0"/>
    <w:rsid w:val="00123419"/>
    <w:rsid w:val="00125ECB"/>
    <w:rsid w:val="00126328"/>
    <w:rsid w:val="00126662"/>
    <w:rsid w:val="00126781"/>
    <w:rsid w:val="001272E8"/>
    <w:rsid w:val="00130472"/>
    <w:rsid w:val="00130E79"/>
    <w:rsid w:val="00133854"/>
    <w:rsid w:val="0013418D"/>
    <w:rsid w:val="00134AA1"/>
    <w:rsid w:val="00134ED8"/>
    <w:rsid w:val="00134F69"/>
    <w:rsid w:val="0013518B"/>
    <w:rsid w:val="00135992"/>
    <w:rsid w:val="00136371"/>
    <w:rsid w:val="00136801"/>
    <w:rsid w:val="00136973"/>
    <w:rsid w:val="0014096D"/>
    <w:rsid w:val="00140A9A"/>
    <w:rsid w:val="00140F8A"/>
    <w:rsid w:val="00141400"/>
    <w:rsid w:val="00141853"/>
    <w:rsid w:val="00141A45"/>
    <w:rsid w:val="00141FFE"/>
    <w:rsid w:val="00142360"/>
    <w:rsid w:val="00142A1B"/>
    <w:rsid w:val="00142BA2"/>
    <w:rsid w:val="00144676"/>
    <w:rsid w:val="0014480E"/>
    <w:rsid w:val="00144A9A"/>
    <w:rsid w:val="00144C61"/>
    <w:rsid w:val="00144CCB"/>
    <w:rsid w:val="0014564F"/>
    <w:rsid w:val="0014575A"/>
    <w:rsid w:val="00146428"/>
    <w:rsid w:val="0014672E"/>
    <w:rsid w:val="00147050"/>
    <w:rsid w:val="001470E9"/>
    <w:rsid w:val="001504BE"/>
    <w:rsid w:val="0015096D"/>
    <w:rsid w:val="00150E55"/>
    <w:rsid w:val="001518BA"/>
    <w:rsid w:val="001519F4"/>
    <w:rsid w:val="001539B2"/>
    <w:rsid w:val="00154015"/>
    <w:rsid w:val="00155328"/>
    <w:rsid w:val="00155ED7"/>
    <w:rsid w:val="001574C5"/>
    <w:rsid w:val="0015760F"/>
    <w:rsid w:val="00157820"/>
    <w:rsid w:val="0015782A"/>
    <w:rsid w:val="0016126A"/>
    <w:rsid w:val="001612E5"/>
    <w:rsid w:val="0016249B"/>
    <w:rsid w:val="001629A3"/>
    <w:rsid w:val="0016300E"/>
    <w:rsid w:val="001632A9"/>
    <w:rsid w:val="00163DFF"/>
    <w:rsid w:val="0016432D"/>
    <w:rsid w:val="00164893"/>
    <w:rsid w:val="001650F3"/>
    <w:rsid w:val="00165FA6"/>
    <w:rsid w:val="001665B5"/>
    <w:rsid w:val="0016704A"/>
    <w:rsid w:val="00170C29"/>
    <w:rsid w:val="001715C4"/>
    <w:rsid w:val="00172F08"/>
    <w:rsid w:val="001735C1"/>
    <w:rsid w:val="00174B37"/>
    <w:rsid w:val="00175002"/>
    <w:rsid w:val="001752F0"/>
    <w:rsid w:val="00175302"/>
    <w:rsid w:val="001758E2"/>
    <w:rsid w:val="00175B21"/>
    <w:rsid w:val="001810D7"/>
    <w:rsid w:val="00181124"/>
    <w:rsid w:val="001811CD"/>
    <w:rsid w:val="00181D37"/>
    <w:rsid w:val="00182C3C"/>
    <w:rsid w:val="00182CF2"/>
    <w:rsid w:val="00183648"/>
    <w:rsid w:val="00183B4B"/>
    <w:rsid w:val="00183CCD"/>
    <w:rsid w:val="00183D74"/>
    <w:rsid w:val="00184C9E"/>
    <w:rsid w:val="0018566C"/>
    <w:rsid w:val="00186195"/>
    <w:rsid w:val="00186657"/>
    <w:rsid w:val="001866C9"/>
    <w:rsid w:val="0019021D"/>
    <w:rsid w:val="00190510"/>
    <w:rsid w:val="001914E4"/>
    <w:rsid w:val="00191E42"/>
    <w:rsid w:val="001928B1"/>
    <w:rsid w:val="00193340"/>
    <w:rsid w:val="0019457C"/>
    <w:rsid w:val="00194ECF"/>
    <w:rsid w:val="001957B2"/>
    <w:rsid w:val="00195D70"/>
    <w:rsid w:val="00196017"/>
    <w:rsid w:val="001A044C"/>
    <w:rsid w:val="001A07BB"/>
    <w:rsid w:val="001A089F"/>
    <w:rsid w:val="001A0943"/>
    <w:rsid w:val="001A0DEC"/>
    <w:rsid w:val="001A117E"/>
    <w:rsid w:val="001A1F98"/>
    <w:rsid w:val="001A2C50"/>
    <w:rsid w:val="001A305C"/>
    <w:rsid w:val="001A309C"/>
    <w:rsid w:val="001A3561"/>
    <w:rsid w:val="001A3AC9"/>
    <w:rsid w:val="001A3BAF"/>
    <w:rsid w:val="001A3EBC"/>
    <w:rsid w:val="001A412D"/>
    <w:rsid w:val="001A47F1"/>
    <w:rsid w:val="001A4AB5"/>
    <w:rsid w:val="001A5C2E"/>
    <w:rsid w:val="001A5FFE"/>
    <w:rsid w:val="001A7282"/>
    <w:rsid w:val="001B0F3C"/>
    <w:rsid w:val="001B10D4"/>
    <w:rsid w:val="001B17B0"/>
    <w:rsid w:val="001B2077"/>
    <w:rsid w:val="001B22ED"/>
    <w:rsid w:val="001B24B6"/>
    <w:rsid w:val="001B357B"/>
    <w:rsid w:val="001B3707"/>
    <w:rsid w:val="001B38F2"/>
    <w:rsid w:val="001B3B5B"/>
    <w:rsid w:val="001B4515"/>
    <w:rsid w:val="001B4E89"/>
    <w:rsid w:val="001B51BB"/>
    <w:rsid w:val="001B5806"/>
    <w:rsid w:val="001B6088"/>
    <w:rsid w:val="001B62A7"/>
    <w:rsid w:val="001B6508"/>
    <w:rsid w:val="001B65D7"/>
    <w:rsid w:val="001B733A"/>
    <w:rsid w:val="001B79E8"/>
    <w:rsid w:val="001C1279"/>
    <w:rsid w:val="001C1DD1"/>
    <w:rsid w:val="001C270E"/>
    <w:rsid w:val="001C326E"/>
    <w:rsid w:val="001C37DF"/>
    <w:rsid w:val="001C4314"/>
    <w:rsid w:val="001C45C0"/>
    <w:rsid w:val="001C5A71"/>
    <w:rsid w:val="001C6287"/>
    <w:rsid w:val="001C662A"/>
    <w:rsid w:val="001C6E13"/>
    <w:rsid w:val="001C6F73"/>
    <w:rsid w:val="001C796F"/>
    <w:rsid w:val="001D0F26"/>
    <w:rsid w:val="001D1F6B"/>
    <w:rsid w:val="001D22D0"/>
    <w:rsid w:val="001D2A10"/>
    <w:rsid w:val="001D314B"/>
    <w:rsid w:val="001D3203"/>
    <w:rsid w:val="001D39D7"/>
    <w:rsid w:val="001D3DC1"/>
    <w:rsid w:val="001D3FDC"/>
    <w:rsid w:val="001D41FF"/>
    <w:rsid w:val="001D5FEE"/>
    <w:rsid w:val="001D635F"/>
    <w:rsid w:val="001D6E09"/>
    <w:rsid w:val="001D755C"/>
    <w:rsid w:val="001D78B2"/>
    <w:rsid w:val="001D7C59"/>
    <w:rsid w:val="001D7CE3"/>
    <w:rsid w:val="001E0658"/>
    <w:rsid w:val="001E1B23"/>
    <w:rsid w:val="001E2D6A"/>
    <w:rsid w:val="001E32FC"/>
    <w:rsid w:val="001E3430"/>
    <w:rsid w:val="001E39A2"/>
    <w:rsid w:val="001E5778"/>
    <w:rsid w:val="001E6741"/>
    <w:rsid w:val="001E6915"/>
    <w:rsid w:val="001E6D44"/>
    <w:rsid w:val="001E7097"/>
    <w:rsid w:val="001E7167"/>
    <w:rsid w:val="001E7AA2"/>
    <w:rsid w:val="001F0449"/>
    <w:rsid w:val="001F1A6A"/>
    <w:rsid w:val="001F1EC6"/>
    <w:rsid w:val="001F3244"/>
    <w:rsid w:val="001F3646"/>
    <w:rsid w:val="001F36F6"/>
    <w:rsid w:val="001F3A89"/>
    <w:rsid w:val="001F3E0F"/>
    <w:rsid w:val="001F4802"/>
    <w:rsid w:val="001F556C"/>
    <w:rsid w:val="001F593B"/>
    <w:rsid w:val="001F5CA7"/>
    <w:rsid w:val="001F6F0F"/>
    <w:rsid w:val="001F708C"/>
    <w:rsid w:val="002000BB"/>
    <w:rsid w:val="002003B3"/>
    <w:rsid w:val="00202F35"/>
    <w:rsid w:val="00203669"/>
    <w:rsid w:val="00204214"/>
    <w:rsid w:val="002042E9"/>
    <w:rsid w:val="002054E8"/>
    <w:rsid w:val="00205D61"/>
    <w:rsid w:val="00206285"/>
    <w:rsid w:val="00207200"/>
    <w:rsid w:val="0020791D"/>
    <w:rsid w:val="00207F4D"/>
    <w:rsid w:val="00210645"/>
    <w:rsid w:val="00210A06"/>
    <w:rsid w:val="00211DA4"/>
    <w:rsid w:val="002141AE"/>
    <w:rsid w:val="00215863"/>
    <w:rsid w:val="00216DB3"/>
    <w:rsid w:val="0021779A"/>
    <w:rsid w:val="00217905"/>
    <w:rsid w:val="002203F4"/>
    <w:rsid w:val="00220566"/>
    <w:rsid w:val="00220CBB"/>
    <w:rsid w:val="00220E8D"/>
    <w:rsid w:val="0022124C"/>
    <w:rsid w:val="0022225E"/>
    <w:rsid w:val="00222DD8"/>
    <w:rsid w:val="00223DD3"/>
    <w:rsid w:val="00226552"/>
    <w:rsid w:val="00227167"/>
    <w:rsid w:val="002278BE"/>
    <w:rsid w:val="002279E6"/>
    <w:rsid w:val="00227C19"/>
    <w:rsid w:val="00227D9F"/>
    <w:rsid w:val="00227EDC"/>
    <w:rsid w:val="00227F0E"/>
    <w:rsid w:val="002301DD"/>
    <w:rsid w:val="00230F9E"/>
    <w:rsid w:val="00231890"/>
    <w:rsid w:val="00232BF9"/>
    <w:rsid w:val="00233483"/>
    <w:rsid w:val="002335E0"/>
    <w:rsid w:val="00233680"/>
    <w:rsid w:val="0023379C"/>
    <w:rsid w:val="002340E5"/>
    <w:rsid w:val="00235212"/>
    <w:rsid w:val="00235588"/>
    <w:rsid w:val="0023577D"/>
    <w:rsid w:val="00235BB0"/>
    <w:rsid w:val="00236058"/>
    <w:rsid w:val="00236092"/>
    <w:rsid w:val="002360B2"/>
    <w:rsid w:val="00237F48"/>
    <w:rsid w:val="0024132F"/>
    <w:rsid w:val="00241757"/>
    <w:rsid w:val="00241861"/>
    <w:rsid w:val="002418A2"/>
    <w:rsid w:val="002423EF"/>
    <w:rsid w:val="00242EB9"/>
    <w:rsid w:val="00243413"/>
    <w:rsid w:val="00244608"/>
    <w:rsid w:val="00244A9C"/>
    <w:rsid w:val="00244C17"/>
    <w:rsid w:val="00245AC3"/>
    <w:rsid w:val="00246379"/>
    <w:rsid w:val="00246512"/>
    <w:rsid w:val="00246DEC"/>
    <w:rsid w:val="00246E3A"/>
    <w:rsid w:val="00247451"/>
    <w:rsid w:val="002479A6"/>
    <w:rsid w:val="00247ACF"/>
    <w:rsid w:val="00247CA9"/>
    <w:rsid w:val="00250948"/>
    <w:rsid w:val="00250A9D"/>
    <w:rsid w:val="00250B42"/>
    <w:rsid w:val="00251BD1"/>
    <w:rsid w:val="00252EFA"/>
    <w:rsid w:val="002530D8"/>
    <w:rsid w:val="00253DB8"/>
    <w:rsid w:val="0025436B"/>
    <w:rsid w:val="002550BC"/>
    <w:rsid w:val="002551E1"/>
    <w:rsid w:val="0025623C"/>
    <w:rsid w:val="00256FBC"/>
    <w:rsid w:val="00257E0A"/>
    <w:rsid w:val="00260523"/>
    <w:rsid w:val="00261AD1"/>
    <w:rsid w:val="002623DB"/>
    <w:rsid w:val="0026268A"/>
    <w:rsid w:val="0026473C"/>
    <w:rsid w:val="00264EE3"/>
    <w:rsid w:val="002659A1"/>
    <w:rsid w:val="00265E07"/>
    <w:rsid w:val="002664C9"/>
    <w:rsid w:val="00266A76"/>
    <w:rsid w:val="00267106"/>
    <w:rsid w:val="002676D7"/>
    <w:rsid w:val="0026784D"/>
    <w:rsid w:val="00267968"/>
    <w:rsid w:val="00267F3A"/>
    <w:rsid w:val="00270B8B"/>
    <w:rsid w:val="00270C1A"/>
    <w:rsid w:val="00270E39"/>
    <w:rsid w:val="00270F76"/>
    <w:rsid w:val="00271058"/>
    <w:rsid w:val="0027188E"/>
    <w:rsid w:val="00271EA6"/>
    <w:rsid w:val="002731B4"/>
    <w:rsid w:val="002732F8"/>
    <w:rsid w:val="00273C19"/>
    <w:rsid w:val="00273FE6"/>
    <w:rsid w:val="00274ED8"/>
    <w:rsid w:val="00275592"/>
    <w:rsid w:val="002763EA"/>
    <w:rsid w:val="00276DAD"/>
    <w:rsid w:val="002777B5"/>
    <w:rsid w:val="00277951"/>
    <w:rsid w:val="002800A8"/>
    <w:rsid w:val="00280165"/>
    <w:rsid w:val="0028067E"/>
    <w:rsid w:val="00280F4C"/>
    <w:rsid w:val="00281148"/>
    <w:rsid w:val="00281660"/>
    <w:rsid w:val="002816B1"/>
    <w:rsid w:val="00282B47"/>
    <w:rsid w:val="00282ECC"/>
    <w:rsid w:val="00282EE8"/>
    <w:rsid w:val="00282FDF"/>
    <w:rsid w:val="00283328"/>
    <w:rsid w:val="002834B5"/>
    <w:rsid w:val="00283CD2"/>
    <w:rsid w:val="00284126"/>
    <w:rsid w:val="0028441C"/>
    <w:rsid w:val="00284C02"/>
    <w:rsid w:val="0028507C"/>
    <w:rsid w:val="002850A7"/>
    <w:rsid w:val="002860A1"/>
    <w:rsid w:val="00286600"/>
    <w:rsid w:val="00286A82"/>
    <w:rsid w:val="00286C56"/>
    <w:rsid w:val="0028723C"/>
    <w:rsid w:val="00287F96"/>
    <w:rsid w:val="00287FAC"/>
    <w:rsid w:val="00290551"/>
    <w:rsid w:val="00290653"/>
    <w:rsid w:val="00291572"/>
    <w:rsid w:val="002915CD"/>
    <w:rsid w:val="002916F9"/>
    <w:rsid w:val="00291997"/>
    <w:rsid w:val="00291F56"/>
    <w:rsid w:val="002930D2"/>
    <w:rsid w:val="00293223"/>
    <w:rsid w:val="002935D6"/>
    <w:rsid w:val="00294CFD"/>
    <w:rsid w:val="00294E37"/>
    <w:rsid w:val="0029578B"/>
    <w:rsid w:val="00295E9F"/>
    <w:rsid w:val="0029621A"/>
    <w:rsid w:val="00297D83"/>
    <w:rsid w:val="002A0D1B"/>
    <w:rsid w:val="002A10EA"/>
    <w:rsid w:val="002A12B7"/>
    <w:rsid w:val="002A1615"/>
    <w:rsid w:val="002A17B0"/>
    <w:rsid w:val="002A1CB6"/>
    <w:rsid w:val="002A2F10"/>
    <w:rsid w:val="002A2FD9"/>
    <w:rsid w:val="002A32AA"/>
    <w:rsid w:val="002A3928"/>
    <w:rsid w:val="002A3AFB"/>
    <w:rsid w:val="002A5035"/>
    <w:rsid w:val="002A542E"/>
    <w:rsid w:val="002A5FA9"/>
    <w:rsid w:val="002A674F"/>
    <w:rsid w:val="002A685F"/>
    <w:rsid w:val="002A6B31"/>
    <w:rsid w:val="002A6D69"/>
    <w:rsid w:val="002A77D9"/>
    <w:rsid w:val="002A78E5"/>
    <w:rsid w:val="002A7C61"/>
    <w:rsid w:val="002B0074"/>
    <w:rsid w:val="002B07F7"/>
    <w:rsid w:val="002B0C67"/>
    <w:rsid w:val="002B2526"/>
    <w:rsid w:val="002B274E"/>
    <w:rsid w:val="002B32A6"/>
    <w:rsid w:val="002B3588"/>
    <w:rsid w:val="002B3A5B"/>
    <w:rsid w:val="002B5992"/>
    <w:rsid w:val="002B61FE"/>
    <w:rsid w:val="002B68AD"/>
    <w:rsid w:val="002C0FFD"/>
    <w:rsid w:val="002C13F5"/>
    <w:rsid w:val="002C17B8"/>
    <w:rsid w:val="002C2965"/>
    <w:rsid w:val="002C29DF"/>
    <w:rsid w:val="002C32E1"/>
    <w:rsid w:val="002C3338"/>
    <w:rsid w:val="002C3431"/>
    <w:rsid w:val="002C3EE6"/>
    <w:rsid w:val="002C5CF1"/>
    <w:rsid w:val="002C6EBE"/>
    <w:rsid w:val="002C777C"/>
    <w:rsid w:val="002D07D2"/>
    <w:rsid w:val="002D1512"/>
    <w:rsid w:val="002D1841"/>
    <w:rsid w:val="002D278E"/>
    <w:rsid w:val="002D444E"/>
    <w:rsid w:val="002D4DFF"/>
    <w:rsid w:val="002D5EA8"/>
    <w:rsid w:val="002D6DC3"/>
    <w:rsid w:val="002D7B95"/>
    <w:rsid w:val="002E0359"/>
    <w:rsid w:val="002E09DB"/>
    <w:rsid w:val="002E0B28"/>
    <w:rsid w:val="002E0B67"/>
    <w:rsid w:val="002E0BCD"/>
    <w:rsid w:val="002E0BD0"/>
    <w:rsid w:val="002E0E70"/>
    <w:rsid w:val="002E150B"/>
    <w:rsid w:val="002E17D2"/>
    <w:rsid w:val="002E1A33"/>
    <w:rsid w:val="002E1ABC"/>
    <w:rsid w:val="002E1BC6"/>
    <w:rsid w:val="002E2636"/>
    <w:rsid w:val="002E3B17"/>
    <w:rsid w:val="002E3F7D"/>
    <w:rsid w:val="002E40BE"/>
    <w:rsid w:val="002E4459"/>
    <w:rsid w:val="002E5200"/>
    <w:rsid w:val="002E7F45"/>
    <w:rsid w:val="002F07B1"/>
    <w:rsid w:val="002F10E1"/>
    <w:rsid w:val="002F2531"/>
    <w:rsid w:val="002F27DF"/>
    <w:rsid w:val="002F4850"/>
    <w:rsid w:val="002F566B"/>
    <w:rsid w:val="002F682B"/>
    <w:rsid w:val="002F6C68"/>
    <w:rsid w:val="002F6FC4"/>
    <w:rsid w:val="002F730E"/>
    <w:rsid w:val="002F7DB2"/>
    <w:rsid w:val="00300133"/>
    <w:rsid w:val="0030047D"/>
    <w:rsid w:val="00300551"/>
    <w:rsid w:val="00300E5E"/>
    <w:rsid w:val="0030153A"/>
    <w:rsid w:val="003022D1"/>
    <w:rsid w:val="003027A2"/>
    <w:rsid w:val="00302C4E"/>
    <w:rsid w:val="00303138"/>
    <w:rsid w:val="00303A17"/>
    <w:rsid w:val="00304610"/>
    <w:rsid w:val="00304871"/>
    <w:rsid w:val="00304BA5"/>
    <w:rsid w:val="00306678"/>
    <w:rsid w:val="00306B5D"/>
    <w:rsid w:val="00306E88"/>
    <w:rsid w:val="003074DB"/>
    <w:rsid w:val="00307940"/>
    <w:rsid w:val="003109C9"/>
    <w:rsid w:val="00311643"/>
    <w:rsid w:val="00311B94"/>
    <w:rsid w:val="00312785"/>
    <w:rsid w:val="003127A3"/>
    <w:rsid w:val="00313173"/>
    <w:rsid w:val="003133A6"/>
    <w:rsid w:val="00313C64"/>
    <w:rsid w:val="003147A0"/>
    <w:rsid w:val="00314BDC"/>
    <w:rsid w:val="00315CA2"/>
    <w:rsid w:val="00315E9E"/>
    <w:rsid w:val="00316962"/>
    <w:rsid w:val="00316EA0"/>
    <w:rsid w:val="00317236"/>
    <w:rsid w:val="00317506"/>
    <w:rsid w:val="00317E78"/>
    <w:rsid w:val="0032078B"/>
    <w:rsid w:val="00320E55"/>
    <w:rsid w:val="00320E94"/>
    <w:rsid w:val="00321BB4"/>
    <w:rsid w:val="00321D75"/>
    <w:rsid w:val="00322FE9"/>
    <w:rsid w:val="0032446C"/>
    <w:rsid w:val="0032472F"/>
    <w:rsid w:val="003247E9"/>
    <w:rsid w:val="00324DC5"/>
    <w:rsid w:val="003253BB"/>
    <w:rsid w:val="00325ABA"/>
    <w:rsid w:val="00325D7B"/>
    <w:rsid w:val="00327071"/>
    <w:rsid w:val="003279FE"/>
    <w:rsid w:val="00327B0B"/>
    <w:rsid w:val="0033010B"/>
    <w:rsid w:val="003303A8"/>
    <w:rsid w:val="00330E05"/>
    <w:rsid w:val="003310C8"/>
    <w:rsid w:val="00333C10"/>
    <w:rsid w:val="00334A35"/>
    <w:rsid w:val="00334F3A"/>
    <w:rsid w:val="003356A3"/>
    <w:rsid w:val="00335B6E"/>
    <w:rsid w:val="00335CD4"/>
    <w:rsid w:val="00336BD9"/>
    <w:rsid w:val="00336EE5"/>
    <w:rsid w:val="00340D89"/>
    <w:rsid w:val="00340DC8"/>
    <w:rsid w:val="003410D2"/>
    <w:rsid w:val="00341B88"/>
    <w:rsid w:val="00341C50"/>
    <w:rsid w:val="00342581"/>
    <w:rsid w:val="00342F34"/>
    <w:rsid w:val="00343A28"/>
    <w:rsid w:val="00343B8C"/>
    <w:rsid w:val="00343C58"/>
    <w:rsid w:val="00343F68"/>
    <w:rsid w:val="003441C2"/>
    <w:rsid w:val="00344B6E"/>
    <w:rsid w:val="00344C12"/>
    <w:rsid w:val="0034580E"/>
    <w:rsid w:val="00345F32"/>
    <w:rsid w:val="00346E87"/>
    <w:rsid w:val="00346F4E"/>
    <w:rsid w:val="003502EC"/>
    <w:rsid w:val="003518F6"/>
    <w:rsid w:val="00351C41"/>
    <w:rsid w:val="00352114"/>
    <w:rsid w:val="00352536"/>
    <w:rsid w:val="0035319F"/>
    <w:rsid w:val="00353A6B"/>
    <w:rsid w:val="00353A95"/>
    <w:rsid w:val="00353D5A"/>
    <w:rsid w:val="003557D4"/>
    <w:rsid w:val="00355BB8"/>
    <w:rsid w:val="00355FF5"/>
    <w:rsid w:val="0035706E"/>
    <w:rsid w:val="00357A93"/>
    <w:rsid w:val="00360AA7"/>
    <w:rsid w:val="00361014"/>
    <w:rsid w:val="00363D35"/>
    <w:rsid w:val="00363EC7"/>
    <w:rsid w:val="003644E5"/>
    <w:rsid w:val="00364524"/>
    <w:rsid w:val="00365106"/>
    <w:rsid w:val="003657A0"/>
    <w:rsid w:val="0036596D"/>
    <w:rsid w:val="00365A02"/>
    <w:rsid w:val="00366019"/>
    <w:rsid w:val="0036619F"/>
    <w:rsid w:val="0036679D"/>
    <w:rsid w:val="00366A5A"/>
    <w:rsid w:val="00366D78"/>
    <w:rsid w:val="0036721A"/>
    <w:rsid w:val="0037052D"/>
    <w:rsid w:val="003706DD"/>
    <w:rsid w:val="003721C4"/>
    <w:rsid w:val="003735D2"/>
    <w:rsid w:val="003739FD"/>
    <w:rsid w:val="00374CAC"/>
    <w:rsid w:val="0037539B"/>
    <w:rsid w:val="00375719"/>
    <w:rsid w:val="0037592D"/>
    <w:rsid w:val="00375FAE"/>
    <w:rsid w:val="00376A79"/>
    <w:rsid w:val="00376F12"/>
    <w:rsid w:val="003819CC"/>
    <w:rsid w:val="00382204"/>
    <w:rsid w:val="00382F44"/>
    <w:rsid w:val="00383BD0"/>
    <w:rsid w:val="00383FCF"/>
    <w:rsid w:val="00384C3E"/>
    <w:rsid w:val="0038521F"/>
    <w:rsid w:val="00385785"/>
    <w:rsid w:val="00385795"/>
    <w:rsid w:val="00387EA7"/>
    <w:rsid w:val="003902C0"/>
    <w:rsid w:val="00390357"/>
    <w:rsid w:val="003916A1"/>
    <w:rsid w:val="00392AF1"/>
    <w:rsid w:val="00393E1E"/>
    <w:rsid w:val="00393E9D"/>
    <w:rsid w:val="003943C5"/>
    <w:rsid w:val="003949EE"/>
    <w:rsid w:val="00394C3A"/>
    <w:rsid w:val="00394D5F"/>
    <w:rsid w:val="003954D9"/>
    <w:rsid w:val="00395E8F"/>
    <w:rsid w:val="00396A61"/>
    <w:rsid w:val="0039769C"/>
    <w:rsid w:val="003A0C50"/>
    <w:rsid w:val="003A0F9B"/>
    <w:rsid w:val="003A1090"/>
    <w:rsid w:val="003A11F1"/>
    <w:rsid w:val="003A2564"/>
    <w:rsid w:val="003A2FBD"/>
    <w:rsid w:val="003A338E"/>
    <w:rsid w:val="003A34EB"/>
    <w:rsid w:val="003A3C42"/>
    <w:rsid w:val="003A3C8B"/>
    <w:rsid w:val="003A3F6C"/>
    <w:rsid w:val="003A4C25"/>
    <w:rsid w:val="003A5053"/>
    <w:rsid w:val="003A50B8"/>
    <w:rsid w:val="003A54FD"/>
    <w:rsid w:val="003A560E"/>
    <w:rsid w:val="003A5899"/>
    <w:rsid w:val="003A5A80"/>
    <w:rsid w:val="003A5D39"/>
    <w:rsid w:val="003A5D8D"/>
    <w:rsid w:val="003A6A7F"/>
    <w:rsid w:val="003A6C6E"/>
    <w:rsid w:val="003A79B5"/>
    <w:rsid w:val="003A7DB7"/>
    <w:rsid w:val="003A7F46"/>
    <w:rsid w:val="003B08B8"/>
    <w:rsid w:val="003B0FB1"/>
    <w:rsid w:val="003B0FB9"/>
    <w:rsid w:val="003B18B5"/>
    <w:rsid w:val="003B32B1"/>
    <w:rsid w:val="003B38C3"/>
    <w:rsid w:val="003B3BBA"/>
    <w:rsid w:val="003B3DE9"/>
    <w:rsid w:val="003B4FAA"/>
    <w:rsid w:val="003B5444"/>
    <w:rsid w:val="003B799E"/>
    <w:rsid w:val="003B7B26"/>
    <w:rsid w:val="003B7B5E"/>
    <w:rsid w:val="003C0248"/>
    <w:rsid w:val="003C0754"/>
    <w:rsid w:val="003C0B83"/>
    <w:rsid w:val="003C14E1"/>
    <w:rsid w:val="003C285A"/>
    <w:rsid w:val="003C4730"/>
    <w:rsid w:val="003C4BEA"/>
    <w:rsid w:val="003C5035"/>
    <w:rsid w:val="003C54F4"/>
    <w:rsid w:val="003C6595"/>
    <w:rsid w:val="003D1860"/>
    <w:rsid w:val="003D206A"/>
    <w:rsid w:val="003D23BF"/>
    <w:rsid w:val="003D3239"/>
    <w:rsid w:val="003D4BBE"/>
    <w:rsid w:val="003D631D"/>
    <w:rsid w:val="003D6FE2"/>
    <w:rsid w:val="003D7B0D"/>
    <w:rsid w:val="003D7F35"/>
    <w:rsid w:val="003D7FF4"/>
    <w:rsid w:val="003E084F"/>
    <w:rsid w:val="003E0B7F"/>
    <w:rsid w:val="003E0D8C"/>
    <w:rsid w:val="003E126E"/>
    <w:rsid w:val="003E1B68"/>
    <w:rsid w:val="003E1F18"/>
    <w:rsid w:val="003E1F76"/>
    <w:rsid w:val="003E2641"/>
    <w:rsid w:val="003E3C23"/>
    <w:rsid w:val="003E40B9"/>
    <w:rsid w:val="003E43FD"/>
    <w:rsid w:val="003E4446"/>
    <w:rsid w:val="003E4B85"/>
    <w:rsid w:val="003E5023"/>
    <w:rsid w:val="003E5817"/>
    <w:rsid w:val="003E60A2"/>
    <w:rsid w:val="003E73C0"/>
    <w:rsid w:val="003E7856"/>
    <w:rsid w:val="003F11DD"/>
    <w:rsid w:val="003F1562"/>
    <w:rsid w:val="003F1564"/>
    <w:rsid w:val="003F1595"/>
    <w:rsid w:val="003F1838"/>
    <w:rsid w:val="003F262B"/>
    <w:rsid w:val="003F31A2"/>
    <w:rsid w:val="003F3BB9"/>
    <w:rsid w:val="003F470F"/>
    <w:rsid w:val="003F48C4"/>
    <w:rsid w:val="003F4CA4"/>
    <w:rsid w:val="003F4FB2"/>
    <w:rsid w:val="003F57C1"/>
    <w:rsid w:val="003F5C99"/>
    <w:rsid w:val="003F62DD"/>
    <w:rsid w:val="00400B4A"/>
    <w:rsid w:val="004014BD"/>
    <w:rsid w:val="00403328"/>
    <w:rsid w:val="004037A9"/>
    <w:rsid w:val="004041B8"/>
    <w:rsid w:val="00404612"/>
    <w:rsid w:val="00404B27"/>
    <w:rsid w:val="00404B37"/>
    <w:rsid w:val="00404B95"/>
    <w:rsid w:val="00404CA3"/>
    <w:rsid w:val="00404ED2"/>
    <w:rsid w:val="00405FE2"/>
    <w:rsid w:val="00406232"/>
    <w:rsid w:val="00406F47"/>
    <w:rsid w:val="0040768A"/>
    <w:rsid w:val="00407C5E"/>
    <w:rsid w:val="00410616"/>
    <w:rsid w:val="00411067"/>
    <w:rsid w:val="004121F4"/>
    <w:rsid w:val="00412EBA"/>
    <w:rsid w:val="004141BB"/>
    <w:rsid w:val="00414706"/>
    <w:rsid w:val="00414AE3"/>
    <w:rsid w:val="00414C15"/>
    <w:rsid w:val="00415BFA"/>
    <w:rsid w:val="004175EE"/>
    <w:rsid w:val="004177CF"/>
    <w:rsid w:val="00417AE6"/>
    <w:rsid w:val="004204AB"/>
    <w:rsid w:val="00420F03"/>
    <w:rsid w:val="0042175B"/>
    <w:rsid w:val="00421AE2"/>
    <w:rsid w:val="00421C10"/>
    <w:rsid w:val="00422306"/>
    <w:rsid w:val="0042247A"/>
    <w:rsid w:val="004227E9"/>
    <w:rsid w:val="00423037"/>
    <w:rsid w:val="00423B15"/>
    <w:rsid w:val="00424685"/>
    <w:rsid w:val="00424E32"/>
    <w:rsid w:val="00425A51"/>
    <w:rsid w:val="004260BF"/>
    <w:rsid w:val="00426609"/>
    <w:rsid w:val="00426D44"/>
    <w:rsid w:val="004271BC"/>
    <w:rsid w:val="00430893"/>
    <w:rsid w:val="00430954"/>
    <w:rsid w:val="00430F8B"/>
    <w:rsid w:val="004311E1"/>
    <w:rsid w:val="00432BC9"/>
    <w:rsid w:val="00433611"/>
    <w:rsid w:val="00434336"/>
    <w:rsid w:val="004347AD"/>
    <w:rsid w:val="004348BC"/>
    <w:rsid w:val="00434D16"/>
    <w:rsid w:val="00435C39"/>
    <w:rsid w:val="00435CB3"/>
    <w:rsid w:val="00435E5C"/>
    <w:rsid w:val="00436C4A"/>
    <w:rsid w:val="00437D44"/>
    <w:rsid w:val="00440DD1"/>
    <w:rsid w:val="00441D39"/>
    <w:rsid w:val="00443536"/>
    <w:rsid w:val="004435B4"/>
    <w:rsid w:val="0044368E"/>
    <w:rsid w:val="0044397E"/>
    <w:rsid w:val="004447CA"/>
    <w:rsid w:val="00444AAB"/>
    <w:rsid w:val="00445677"/>
    <w:rsid w:val="00445C77"/>
    <w:rsid w:val="00445FAC"/>
    <w:rsid w:val="00446B2C"/>
    <w:rsid w:val="00447167"/>
    <w:rsid w:val="0044728C"/>
    <w:rsid w:val="004476A7"/>
    <w:rsid w:val="00447BA2"/>
    <w:rsid w:val="00450872"/>
    <w:rsid w:val="00450C9E"/>
    <w:rsid w:val="00450F5A"/>
    <w:rsid w:val="00451C91"/>
    <w:rsid w:val="004527A6"/>
    <w:rsid w:val="00453B1B"/>
    <w:rsid w:val="004543D2"/>
    <w:rsid w:val="00454406"/>
    <w:rsid w:val="00456CFF"/>
    <w:rsid w:val="00460095"/>
    <w:rsid w:val="004602EB"/>
    <w:rsid w:val="004603AB"/>
    <w:rsid w:val="00460C01"/>
    <w:rsid w:val="00461C5C"/>
    <w:rsid w:val="004626FE"/>
    <w:rsid w:val="004628D5"/>
    <w:rsid w:val="00462AAF"/>
    <w:rsid w:val="00462B1D"/>
    <w:rsid w:val="00463664"/>
    <w:rsid w:val="00463751"/>
    <w:rsid w:val="004649C9"/>
    <w:rsid w:val="004652BD"/>
    <w:rsid w:val="00465689"/>
    <w:rsid w:val="00466A11"/>
    <w:rsid w:val="00467057"/>
    <w:rsid w:val="00467483"/>
    <w:rsid w:val="00467DF7"/>
    <w:rsid w:val="004700D4"/>
    <w:rsid w:val="00470302"/>
    <w:rsid w:val="00471C89"/>
    <w:rsid w:val="00471F34"/>
    <w:rsid w:val="004722ED"/>
    <w:rsid w:val="00472BFB"/>
    <w:rsid w:val="00474012"/>
    <w:rsid w:val="004760F6"/>
    <w:rsid w:val="00476B53"/>
    <w:rsid w:val="00477E1B"/>
    <w:rsid w:val="004802CC"/>
    <w:rsid w:val="00481CE4"/>
    <w:rsid w:val="00482D83"/>
    <w:rsid w:val="00483384"/>
    <w:rsid w:val="004845EF"/>
    <w:rsid w:val="0048489B"/>
    <w:rsid w:val="00485841"/>
    <w:rsid w:val="004867F0"/>
    <w:rsid w:val="004878C9"/>
    <w:rsid w:val="004902BD"/>
    <w:rsid w:val="004905FF"/>
    <w:rsid w:val="004908D7"/>
    <w:rsid w:val="004909F3"/>
    <w:rsid w:val="0049155C"/>
    <w:rsid w:val="00491835"/>
    <w:rsid w:val="0049240E"/>
    <w:rsid w:val="00492DF9"/>
    <w:rsid w:val="004934EB"/>
    <w:rsid w:val="00493A22"/>
    <w:rsid w:val="00493AB2"/>
    <w:rsid w:val="00494560"/>
    <w:rsid w:val="0049466E"/>
    <w:rsid w:val="0049515F"/>
    <w:rsid w:val="004954D1"/>
    <w:rsid w:val="0049581D"/>
    <w:rsid w:val="0049704B"/>
    <w:rsid w:val="0049730D"/>
    <w:rsid w:val="00497D7C"/>
    <w:rsid w:val="004A051E"/>
    <w:rsid w:val="004A099F"/>
    <w:rsid w:val="004A11CD"/>
    <w:rsid w:val="004A1B4B"/>
    <w:rsid w:val="004A1F6D"/>
    <w:rsid w:val="004A21E3"/>
    <w:rsid w:val="004A2322"/>
    <w:rsid w:val="004A29AE"/>
    <w:rsid w:val="004A2FC7"/>
    <w:rsid w:val="004A3CBC"/>
    <w:rsid w:val="004A4107"/>
    <w:rsid w:val="004A44F7"/>
    <w:rsid w:val="004A4650"/>
    <w:rsid w:val="004A4670"/>
    <w:rsid w:val="004A4A81"/>
    <w:rsid w:val="004A4C90"/>
    <w:rsid w:val="004A4F5C"/>
    <w:rsid w:val="004A5071"/>
    <w:rsid w:val="004A6F0E"/>
    <w:rsid w:val="004A7FE6"/>
    <w:rsid w:val="004B094D"/>
    <w:rsid w:val="004B1433"/>
    <w:rsid w:val="004B1DF2"/>
    <w:rsid w:val="004B2B3B"/>
    <w:rsid w:val="004B3325"/>
    <w:rsid w:val="004B3370"/>
    <w:rsid w:val="004B3CC7"/>
    <w:rsid w:val="004B42FA"/>
    <w:rsid w:val="004B4DA1"/>
    <w:rsid w:val="004B5B43"/>
    <w:rsid w:val="004B5C6B"/>
    <w:rsid w:val="004B6DE8"/>
    <w:rsid w:val="004B7186"/>
    <w:rsid w:val="004B754E"/>
    <w:rsid w:val="004B7D7E"/>
    <w:rsid w:val="004C0765"/>
    <w:rsid w:val="004C0F9D"/>
    <w:rsid w:val="004C1AAF"/>
    <w:rsid w:val="004C1DA6"/>
    <w:rsid w:val="004C358A"/>
    <w:rsid w:val="004C3DFD"/>
    <w:rsid w:val="004C3EED"/>
    <w:rsid w:val="004C45A0"/>
    <w:rsid w:val="004C4F90"/>
    <w:rsid w:val="004C641E"/>
    <w:rsid w:val="004C664D"/>
    <w:rsid w:val="004C7109"/>
    <w:rsid w:val="004C7137"/>
    <w:rsid w:val="004C77BA"/>
    <w:rsid w:val="004D0D81"/>
    <w:rsid w:val="004D1171"/>
    <w:rsid w:val="004D1DF9"/>
    <w:rsid w:val="004D1E06"/>
    <w:rsid w:val="004D1E36"/>
    <w:rsid w:val="004D1EAB"/>
    <w:rsid w:val="004D2D3B"/>
    <w:rsid w:val="004D356D"/>
    <w:rsid w:val="004D59E3"/>
    <w:rsid w:val="004D5C65"/>
    <w:rsid w:val="004D5F09"/>
    <w:rsid w:val="004D5F59"/>
    <w:rsid w:val="004D6115"/>
    <w:rsid w:val="004D64B2"/>
    <w:rsid w:val="004D6A5E"/>
    <w:rsid w:val="004D76B1"/>
    <w:rsid w:val="004D7F58"/>
    <w:rsid w:val="004E1566"/>
    <w:rsid w:val="004E227F"/>
    <w:rsid w:val="004E32DA"/>
    <w:rsid w:val="004E3625"/>
    <w:rsid w:val="004E3DA0"/>
    <w:rsid w:val="004E525C"/>
    <w:rsid w:val="004E70C1"/>
    <w:rsid w:val="004E73F9"/>
    <w:rsid w:val="004E7FB3"/>
    <w:rsid w:val="004E7FDC"/>
    <w:rsid w:val="004F0C24"/>
    <w:rsid w:val="004F1302"/>
    <w:rsid w:val="004F1AFF"/>
    <w:rsid w:val="004F2281"/>
    <w:rsid w:val="004F2317"/>
    <w:rsid w:val="004F2C25"/>
    <w:rsid w:val="004F2C41"/>
    <w:rsid w:val="004F40DB"/>
    <w:rsid w:val="004F4E40"/>
    <w:rsid w:val="004F59A3"/>
    <w:rsid w:val="004F5E7E"/>
    <w:rsid w:val="004F5E94"/>
    <w:rsid w:val="004F60A8"/>
    <w:rsid w:val="004F6321"/>
    <w:rsid w:val="004F7B8D"/>
    <w:rsid w:val="00500CB9"/>
    <w:rsid w:val="00500F01"/>
    <w:rsid w:val="00501573"/>
    <w:rsid w:val="00501FA3"/>
    <w:rsid w:val="00501FDE"/>
    <w:rsid w:val="00502388"/>
    <w:rsid w:val="005029DD"/>
    <w:rsid w:val="00503143"/>
    <w:rsid w:val="00503D51"/>
    <w:rsid w:val="00503E0C"/>
    <w:rsid w:val="0050640D"/>
    <w:rsid w:val="00506B6F"/>
    <w:rsid w:val="00506FC3"/>
    <w:rsid w:val="005077EC"/>
    <w:rsid w:val="00510128"/>
    <w:rsid w:val="005105BE"/>
    <w:rsid w:val="0051069E"/>
    <w:rsid w:val="005117B8"/>
    <w:rsid w:val="00511A14"/>
    <w:rsid w:val="00511F2F"/>
    <w:rsid w:val="005128E6"/>
    <w:rsid w:val="00512E9D"/>
    <w:rsid w:val="00512FCF"/>
    <w:rsid w:val="00513783"/>
    <w:rsid w:val="00513F07"/>
    <w:rsid w:val="005143D5"/>
    <w:rsid w:val="00515AE9"/>
    <w:rsid w:val="0051627F"/>
    <w:rsid w:val="00516B90"/>
    <w:rsid w:val="00516FD8"/>
    <w:rsid w:val="00517A9E"/>
    <w:rsid w:val="00521D1F"/>
    <w:rsid w:val="005221D6"/>
    <w:rsid w:val="005223CB"/>
    <w:rsid w:val="00522846"/>
    <w:rsid w:val="00522B0A"/>
    <w:rsid w:val="005233B8"/>
    <w:rsid w:val="00523730"/>
    <w:rsid w:val="00524DE6"/>
    <w:rsid w:val="005255E9"/>
    <w:rsid w:val="0052645B"/>
    <w:rsid w:val="00526738"/>
    <w:rsid w:val="00526DC5"/>
    <w:rsid w:val="00527B37"/>
    <w:rsid w:val="00527C1B"/>
    <w:rsid w:val="00530677"/>
    <w:rsid w:val="00530685"/>
    <w:rsid w:val="00530961"/>
    <w:rsid w:val="00531F77"/>
    <w:rsid w:val="0053316A"/>
    <w:rsid w:val="0053370C"/>
    <w:rsid w:val="00533A1A"/>
    <w:rsid w:val="005340B3"/>
    <w:rsid w:val="00535271"/>
    <w:rsid w:val="0053558E"/>
    <w:rsid w:val="00537074"/>
    <w:rsid w:val="00537316"/>
    <w:rsid w:val="00537D9D"/>
    <w:rsid w:val="00537FF1"/>
    <w:rsid w:val="00540247"/>
    <w:rsid w:val="00540394"/>
    <w:rsid w:val="00540C59"/>
    <w:rsid w:val="0054112E"/>
    <w:rsid w:val="0054211D"/>
    <w:rsid w:val="005428A8"/>
    <w:rsid w:val="0054339E"/>
    <w:rsid w:val="0054344E"/>
    <w:rsid w:val="00543E87"/>
    <w:rsid w:val="00546EBD"/>
    <w:rsid w:val="00546F5D"/>
    <w:rsid w:val="0054772C"/>
    <w:rsid w:val="00547FF5"/>
    <w:rsid w:val="00551C97"/>
    <w:rsid w:val="005521AA"/>
    <w:rsid w:val="00552E77"/>
    <w:rsid w:val="005539C3"/>
    <w:rsid w:val="00553F33"/>
    <w:rsid w:val="00554287"/>
    <w:rsid w:val="00554B84"/>
    <w:rsid w:val="00554E28"/>
    <w:rsid w:val="005569DC"/>
    <w:rsid w:val="00560AAC"/>
    <w:rsid w:val="005615AD"/>
    <w:rsid w:val="00561920"/>
    <w:rsid w:val="00561966"/>
    <w:rsid w:val="005621DE"/>
    <w:rsid w:val="00562617"/>
    <w:rsid w:val="00562653"/>
    <w:rsid w:val="00563F10"/>
    <w:rsid w:val="00565156"/>
    <w:rsid w:val="00565D71"/>
    <w:rsid w:val="00566986"/>
    <w:rsid w:val="00566C09"/>
    <w:rsid w:val="00566CA9"/>
    <w:rsid w:val="00566F2E"/>
    <w:rsid w:val="005672FF"/>
    <w:rsid w:val="005678B0"/>
    <w:rsid w:val="00567A7E"/>
    <w:rsid w:val="00570665"/>
    <w:rsid w:val="0057082A"/>
    <w:rsid w:val="00571DB1"/>
    <w:rsid w:val="00573ED2"/>
    <w:rsid w:val="00575220"/>
    <w:rsid w:val="005755DD"/>
    <w:rsid w:val="00575B92"/>
    <w:rsid w:val="00576113"/>
    <w:rsid w:val="00576797"/>
    <w:rsid w:val="005778F9"/>
    <w:rsid w:val="00581306"/>
    <w:rsid w:val="00581D75"/>
    <w:rsid w:val="00582337"/>
    <w:rsid w:val="00583159"/>
    <w:rsid w:val="00584283"/>
    <w:rsid w:val="005850C5"/>
    <w:rsid w:val="005855A6"/>
    <w:rsid w:val="00585804"/>
    <w:rsid w:val="00585C3E"/>
    <w:rsid w:val="00587A44"/>
    <w:rsid w:val="00587D2E"/>
    <w:rsid w:val="00590ABC"/>
    <w:rsid w:val="00592547"/>
    <w:rsid w:val="005931CB"/>
    <w:rsid w:val="00595453"/>
    <w:rsid w:val="005954C7"/>
    <w:rsid w:val="00595D8F"/>
    <w:rsid w:val="005968F5"/>
    <w:rsid w:val="00597610"/>
    <w:rsid w:val="00597680"/>
    <w:rsid w:val="005A022A"/>
    <w:rsid w:val="005A12C7"/>
    <w:rsid w:val="005A15D7"/>
    <w:rsid w:val="005A1BFE"/>
    <w:rsid w:val="005A32E6"/>
    <w:rsid w:val="005A4456"/>
    <w:rsid w:val="005A48CD"/>
    <w:rsid w:val="005A4B03"/>
    <w:rsid w:val="005A4EF8"/>
    <w:rsid w:val="005A5212"/>
    <w:rsid w:val="005A535F"/>
    <w:rsid w:val="005A56A0"/>
    <w:rsid w:val="005A5758"/>
    <w:rsid w:val="005A6574"/>
    <w:rsid w:val="005A6FCA"/>
    <w:rsid w:val="005A7135"/>
    <w:rsid w:val="005B051C"/>
    <w:rsid w:val="005B054F"/>
    <w:rsid w:val="005B07BC"/>
    <w:rsid w:val="005B176E"/>
    <w:rsid w:val="005B20F9"/>
    <w:rsid w:val="005B2C44"/>
    <w:rsid w:val="005B366D"/>
    <w:rsid w:val="005B3717"/>
    <w:rsid w:val="005B3C93"/>
    <w:rsid w:val="005B45DE"/>
    <w:rsid w:val="005B6A43"/>
    <w:rsid w:val="005B6C87"/>
    <w:rsid w:val="005B734A"/>
    <w:rsid w:val="005B7399"/>
    <w:rsid w:val="005C03F0"/>
    <w:rsid w:val="005C108A"/>
    <w:rsid w:val="005C2688"/>
    <w:rsid w:val="005C2A53"/>
    <w:rsid w:val="005C400B"/>
    <w:rsid w:val="005C4119"/>
    <w:rsid w:val="005C4615"/>
    <w:rsid w:val="005C467D"/>
    <w:rsid w:val="005C4D75"/>
    <w:rsid w:val="005C563C"/>
    <w:rsid w:val="005C5B2F"/>
    <w:rsid w:val="005C6B27"/>
    <w:rsid w:val="005C6CE7"/>
    <w:rsid w:val="005C76E9"/>
    <w:rsid w:val="005C7D1B"/>
    <w:rsid w:val="005C7D28"/>
    <w:rsid w:val="005D17BA"/>
    <w:rsid w:val="005D302E"/>
    <w:rsid w:val="005D34FA"/>
    <w:rsid w:val="005D3611"/>
    <w:rsid w:val="005D3C6A"/>
    <w:rsid w:val="005D3DA3"/>
    <w:rsid w:val="005D445F"/>
    <w:rsid w:val="005D4609"/>
    <w:rsid w:val="005D5432"/>
    <w:rsid w:val="005D5C05"/>
    <w:rsid w:val="005D6882"/>
    <w:rsid w:val="005D6AE9"/>
    <w:rsid w:val="005D6CD7"/>
    <w:rsid w:val="005D7B44"/>
    <w:rsid w:val="005D7F42"/>
    <w:rsid w:val="005E028C"/>
    <w:rsid w:val="005E04F8"/>
    <w:rsid w:val="005E0CA7"/>
    <w:rsid w:val="005E1512"/>
    <w:rsid w:val="005E161D"/>
    <w:rsid w:val="005E3EBD"/>
    <w:rsid w:val="005E4B09"/>
    <w:rsid w:val="005E50F2"/>
    <w:rsid w:val="005E550B"/>
    <w:rsid w:val="005E5947"/>
    <w:rsid w:val="005E68A6"/>
    <w:rsid w:val="005E6ABD"/>
    <w:rsid w:val="005E715A"/>
    <w:rsid w:val="005E72AD"/>
    <w:rsid w:val="005E7A41"/>
    <w:rsid w:val="005E7C25"/>
    <w:rsid w:val="005F07BA"/>
    <w:rsid w:val="005F0D27"/>
    <w:rsid w:val="005F2198"/>
    <w:rsid w:val="005F22B9"/>
    <w:rsid w:val="005F2716"/>
    <w:rsid w:val="005F2E1F"/>
    <w:rsid w:val="005F3305"/>
    <w:rsid w:val="005F39F4"/>
    <w:rsid w:val="005F4176"/>
    <w:rsid w:val="005F434C"/>
    <w:rsid w:val="00600001"/>
    <w:rsid w:val="00600321"/>
    <w:rsid w:val="00601CBD"/>
    <w:rsid w:val="0060211B"/>
    <w:rsid w:val="00602E1F"/>
    <w:rsid w:val="0060304C"/>
    <w:rsid w:val="00603153"/>
    <w:rsid w:val="006035A5"/>
    <w:rsid w:val="006035F6"/>
    <w:rsid w:val="00603D69"/>
    <w:rsid w:val="0060408B"/>
    <w:rsid w:val="0060445E"/>
    <w:rsid w:val="006044BC"/>
    <w:rsid w:val="00605FE2"/>
    <w:rsid w:val="006061E0"/>
    <w:rsid w:val="00606716"/>
    <w:rsid w:val="006076B1"/>
    <w:rsid w:val="0060784D"/>
    <w:rsid w:val="0061092F"/>
    <w:rsid w:val="00612225"/>
    <w:rsid w:val="006130C1"/>
    <w:rsid w:val="006135CE"/>
    <w:rsid w:val="00614CB7"/>
    <w:rsid w:val="00615F3D"/>
    <w:rsid w:val="006161B6"/>
    <w:rsid w:val="006164C0"/>
    <w:rsid w:val="00616620"/>
    <w:rsid w:val="00617C34"/>
    <w:rsid w:val="00620314"/>
    <w:rsid w:val="00620F2D"/>
    <w:rsid w:val="00621756"/>
    <w:rsid w:val="00622000"/>
    <w:rsid w:val="00622FBE"/>
    <w:rsid w:val="00623263"/>
    <w:rsid w:val="00623397"/>
    <w:rsid w:val="006235C7"/>
    <w:rsid w:val="006236DA"/>
    <w:rsid w:val="006240E1"/>
    <w:rsid w:val="00624A31"/>
    <w:rsid w:val="0062597A"/>
    <w:rsid w:val="00625FE7"/>
    <w:rsid w:val="006263C0"/>
    <w:rsid w:val="00626C73"/>
    <w:rsid w:val="00626FFF"/>
    <w:rsid w:val="00627098"/>
    <w:rsid w:val="0062790C"/>
    <w:rsid w:val="006301CA"/>
    <w:rsid w:val="00630328"/>
    <w:rsid w:val="00630363"/>
    <w:rsid w:val="00630701"/>
    <w:rsid w:val="006324D7"/>
    <w:rsid w:val="00632878"/>
    <w:rsid w:val="0063314B"/>
    <w:rsid w:val="00633991"/>
    <w:rsid w:val="006339DE"/>
    <w:rsid w:val="00633D7B"/>
    <w:rsid w:val="006345E8"/>
    <w:rsid w:val="00635987"/>
    <w:rsid w:val="00636188"/>
    <w:rsid w:val="006371D6"/>
    <w:rsid w:val="0063730D"/>
    <w:rsid w:val="006375EB"/>
    <w:rsid w:val="00640371"/>
    <w:rsid w:val="0064193B"/>
    <w:rsid w:val="00642031"/>
    <w:rsid w:val="00642058"/>
    <w:rsid w:val="00642656"/>
    <w:rsid w:val="0064291A"/>
    <w:rsid w:val="00642C5B"/>
    <w:rsid w:val="00642C70"/>
    <w:rsid w:val="0064319C"/>
    <w:rsid w:val="006434C6"/>
    <w:rsid w:val="0064350B"/>
    <w:rsid w:val="0064366E"/>
    <w:rsid w:val="0064367D"/>
    <w:rsid w:val="00643C19"/>
    <w:rsid w:val="006446C2"/>
    <w:rsid w:val="0064499B"/>
    <w:rsid w:val="006450C2"/>
    <w:rsid w:val="00645DAC"/>
    <w:rsid w:val="00646601"/>
    <w:rsid w:val="00646703"/>
    <w:rsid w:val="00646815"/>
    <w:rsid w:val="006478DB"/>
    <w:rsid w:val="00650741"/>
    <w:rsid w:val="0065166D"/>
    <w:rsid w:val="00651E33"/>
    <w:rsid w:val="006521EE"/>
    <w:rsid w:val="0065253F"/>
    <w:rsid w:val="00653388"/>
    <w:rsid w:val="0065392E"/>
    <w:rsid w:val="00655223"/>
    <w:rsid w:val="00655663"/>
    <w:rsid w:val="0065594A"/>
    <w:rsid w:val="00655FE8"/>
    <w:rsid w:val="006560AB"/>
    <w:rsid w:val="00656407"/>
    <w:rsid w:val="006569C9"/>
    <w:rsid w:val="00656E13"/>
    <w:rsid w:val="00657FFA"/>
    <w:rsid w:val="00660260"/>
    <w:rsid w:val="006603BC"/>
    <w:rsid w:val="00660A02"/>
    <w:rsid w:val="00661E2F"/>
    <w:rsid w:val="0066238B"/>
    <w:rsid w:val="006624F2"/>
    <w:rsid w:val="006625B1"/>
    <w:rsid w:val="0066385A"/>
    <w:rsid w:val="00663B88"/>
    <w:rsid w:val="00664771"/>
    <w:rsid w:val="006660D1"/>
    <w:rsid w:val="00667EEC"/>
    <w:rsid w:val="00667F84"/>
    <w:rsid w:val="00670358"/>
    <w:rsid w:val="006706E1"/>
    <w:rsid w:val="006723BA"/>
    <w:rsid w:val="00673001"/>
    <w:rsid w:val="00673722"/>
    <w:rsid w:val="00673D2C"/>
    <w:rsid w:val="00674C80"/>
    <w:rsid w:val="0067654E"/>
    <w:rsid w:val="00676654"/>
    <w:rsid w:val="00676808"/>
    <w:rsid w:val="00676947"/>
    <w:rsid w:val="0067705B"/>
    <w:rsid w:val="006772A5"/>
    <w:rsid w:val="0067759A"/>
    <w:rsid w:val="00680000"/>
    <w:rsid w:val="00680503"/>
    <w:rsid w:val="006809C7"/>
    <w:rsid w:val="00680BBC"/>
    <w:rsid w:val="00680BEA"/>
    <w:rsid w:val="00681EEF"/>
    <w:rsid w:val="00684017"/>
    <w:rsid w:val="00684E03"/>
    <w:rsid w:val="00685751"/>
    <w:rsid w:val="006860E4"/>
    <w:rsid w:val="00687AF6"/>
    <w:rsid w:val="00687B85"/>
    <w:rsid w:val="00687E93"/>
    <w:rsid w:val="00690394"/>
    <w:rsid w:val="00690F36"/>
    <w:rsid w:val="0069201B"/>
    <w:rsid w:val="00692B74"/>
    <w:rsid w:val="00692C90"/>
    <w:rsid w:val="00692DC3"/>
    <w:rsid w:val="006942D2"/>
    <w:rsid w:val="00694309"/>
    <w:rsid w:val="00694752"/>
    <w:rsid w:val="006948A0"/>
    <w:rsid w:val="00694B8C"/>
    <w:rsid w:val="00695593"/>
    <w:rsid w:val="00695D4A"/>
    <w:rsid w:val="006965DA"/>
    <w:rsid w:val="00696713"/>
    <w:rsid w:val="00697446"/>
    <w:rsid w:val="006A0378"/>
    <w:rsid w:val="006A0E9D"/>
    <w:rsid w:val="006A0FAA"/>
    <w:rsid w:val="006A1F95"/>
    <w:rsid w:val="006A213B"/>
    <w:rsid w:val="006A245E"/>
    <w:rsid w:val="006A247B"/>
    <w:rsid w:val="006A46A6"/>
    <w:rsid w:val="006A4DC4"/>
    <w:rsid w:val="006A5055"/>
    <w:rsid w:val="006A56EE"/>
    <w:rsid w:val="006A5C91"/>
    <w:rsid w:val="006A6033"/>
    <w:rsid w:val="006A6DC2"/>
    <w:rsid w:val="006A7031"/>
    <w:rsid w:val="006A70B9"/>
    <w:rsid w:val="006A7514"/>
    <w:rsid w:val="006A77EB"/>
    <w:rsid w:val="006B0B38"/>
    <w:rsid w:val="006B114C"/>
    <w:rsid w:val="006B216A"/>
    <w:rsid w:val="006B2379"/>
    <w:rsid w:val="006B33BE"/>
    <w:rsid w:val="006B386A"/>
    <w:rsid w:val="006B3D3F"/>
    <w:rsid w:val="006B4C1D"/>
    <w:rsid w:val="006B5399"/>
    <w:rsid w:val="006B53DB"/>
    <w:rsid w:val="006B6651"/>
    <w:rsid w:val="006B696B"/>
    <w:rsid w:val="006B6C99"/>
    <w:rsid w:val="006B7451"/>
    <w:rsid w:val="006C0777"/>
    <w:rsid w:val="006C19B0"/>
    <w:rsid w:val="006C1C94"/>
    <w:rsid w:val="006C2526"/>
    <w:rsid w:val="006C2C2F"/>
    <w:rsid w:val="006C2D41"/>
    <w:rsid w:val="006C33C8"/>
    <w:rsid w:val="006C3409"/>
    <w:rsid w:val="006C4DFB"/>
    <w:rsid w:val="006C4F86"/>
    <w:rsid w:val="006C52C2"/>
    <w:rsid w:val="006C53D4"/>
    <w:rsid w:val="006C6245"/>
    <w:rsid w:val="006C6F8B"/>
    <w:rsid w:val="006C7036"/>
    <w:rsid w:val="006C7039"/>
    <w:rsid w:val="006D05AA"/>
    <w:rsid w:val="006D081D"/>
    <w:rsid w:val="006D1210"/>
    <w:rsid w:val="006D210B"/>
    <w:rsid w:val="006D3CF7"/>
    <w:rsid w:val="006D49BC"/>
    <w:rsid w:val="006D4DA4"/>
    <w:rsid w:val="006D58B0"/>
    <w:rsid w:val="006D5C57"/>
    <w:rsid w:val="006D5D08"/>
    <w:rsid w:val="006D635A"/>
    <w:rsid w:val="006D691D"/>
    <w:rsid w:val="006D6C8A"/>
    <w:rsid w:val="006D77D4"/>
    <w:rsid w:val="006E043A"/>
    <w:rsid w:val="006E229D"/>
    <w:rsid w:val="006E2D02"/>
    <w:rsid w:val="006E39EE"/>
    <w:rsid w:val="006E5548"/>
    <w:rsid w:val="006E5BA7"/>
    <w:rsid w:val="006E6D1A"/>
    <w:rsid w:val="006E7A94"/>
    <w:rsid w:val="006F09BB"/>
    <w:rsid w:val="006F0E8C"/>
    <w:rsid w:val="006F1040"/>
    <w:rsid w:val="006F1DB5"/>
    <w:rsid w:val="006F2243"/>
    <w:rsid w:val="006F28B8"/>
    <w:rsid w:val="006F2F0D"/>
    <w:rsid w:val="006F3AC8"/>
    <w:rsid w:val="006F3BB7"/>
    <w:rsid w:val="006F3F0F"/>
    <w:rsid w:val="006F4191"/>
    <w:rsid w:val="006F4428"/>
    <w:rsid w:val="006F4670"/>
    <w:rsid w:val="006F47E0"/>
    <w:rsid w:val="006F5130"/>
    <w:rsid w:val="006F53BF"/>
    <w:rsid w:val="006F5A91"/>
    <w:rsid w:val="006F5C93"/>
    <w:rsid w:val="006F6F51"/>
    <w:rsid w:val="006F7554"/>
    <w:rsid w:val="0070226D"/>
    <w:rsid w:val="0070230B"/>
    <w:rsid w:val="00702530"/>
    <w:rsid w:val="0070404B"/>
    <w:rsid w:val="0070419C"/>
    <w:rsid w:val="00704F0A"/>
    <w:rsid w:val="0070566D"/>
    <w:rsid w:val="0070577C"/>
    <w:rsid w:val="00706A52"/>
    <w:rsid w:val="007070DD"/>
    <w:rsid w:val="007078A9"/>
    <w:rsid w:val="00711793"/>
    <w:rsid w:val="00712135"/>
    <w:rsid w:val="00713C17"/>
    <w:rsid w:val="00713FF5"/>
    <w:rsid w:val="00714123"/>
    <w:rsid w:val="007144D2"/>
    <w:rsid w:val="00714C7D"/>
    <w:rsid w:val="0071590D"/>
    <w:rsid w:val="00716848"/>
    <w:rsid w:val="00716A0D"/>
    <w:rsid w:val="00717180"/>
    <w:rsid w:val="00717797"/>
    <w:rsid w:val="00720B39"/>
    <w:rsid w:val="007220C1"/>
    <w:rsid w:val="0072258C"/>
    <w:rsid w:val="00722E16"/>
    <w:rsid w:val="00722F0E"/>
    <w:rsid w:val="0072406A"/>
    <w:rsid w:val="0072513E"/>
    <w:rsid w:val="00726714"/>
    <w:rsid w:val="00726861"/>
    <w:rsid w:val="00727D19"/>
    <w:rsid w:val="0073084E"/>
    <w:rsid w:val="00732295"/>
    <w:rsid w:val="00732AA8"/>
    <w:rsid w:val="00732BB6"/>
    <w:rsid w:val="00733A38"/>
    <w:rsid w:val="00733F94"/>
    <w:rsid w:val="00734294"/>
    <w:rsid w:val="00734402"/>
    <w:rsid w:val="00734D8E"/>
    <w:rsid w:val="00734ED5"/>
    <w:rsid w:val="007352A8"/>
    <w:rsid w:val="00735D38"/>
    <w:rsid w:val="00736286"/>
    <w:rsid w:val="0073649C"/>
    <w:rsid w:val="0073677A"/>
    <w:rsid w:val="00736922"/>
    <w:rsid w:val="00736FFA"/>
    <w:rsid w:val="00737714"/>
    <w:rsid w:val="007401D7"/>
    <w:rsid w:val="00740545"/>
    <w:rsid w:val="0074056F"/>
    <w:rsid w:val="00740595"/>
    <w:rsid w:val="00740C1F"/>
    <w:rsid w:val="0074224E"/>
    <w:rsid w:val="00742EC3"/>
    <w:rsid w:val="00743304"/>
    <w:rsid w:val="0074415F"/>
    <w:rsid w:val="00744309"/>
    <w:rsid w:val="00745558"/>
    <w:rsid w:val="00745E8E"/>
    <w:rsid w:val="007460E9"/>
    <w:rsid w:val="00746789"/>
    <w:rsid w:val="00746FDA"/>
    <w:rsid w:val="00747044"/>
    <w:rsid w:val="00747401"/>
    <w:rsid w:val="0074781D"/>
    <w:rsid w:val="00747A39"/>
    <w:rsid w:val="00750276"/>
    <w:rsid w:val="007509D3"/>
    <w:rsid w:val="00750A3E"/>
    <w:rsid w:val="0075134D"/>
    <w:rsid w:val="00751388"/>
    <w:rsid w:val="007514EE"/>
    <w:rsid w:val="007524FC"/>
    <w:rsid w:val="007527BC"/>
    <w:rsid w:val="00752CC3"/>
    <w:rsid w:val="00752FB2"/>
    <w:rsid w:val="00753C0F"/>
    <w:rsid w:val="00753FBE"/>
    <w:rsid w:val="00754B8B"/>
    <w:rsid w:val="00755C6C"/>
    <w:rsid w:val="00756034"/>
    <w:rsid w:val="007564AC"/>
    <w:rsid w:val="00757B19"/>
    <w:rsid w:val="00757C4F"/>
    <w:rsid w:val="00757D67"/>
    <w:rsid w:val="0076032F"/>
    <w:rsid w:val="0076034E"/>
    <w:rsid w:val="00760623"/>
    <w:rsid w:val="00760C20"/>
    <w:rsid w:val="00760C71"/>
    <w:rsid w:val="00760EBA"/>
    <w:rsid w:val="0076136C"/>
    <w:rsid w:val="007615EA"/>
    <w:rsid w:val="00761B01"/>
    <w:rsid w:val="00763905"/>
    <w:rsid w:val="00763CD4"/>
    <w:rsid w:val="00763ED7"/>
    <w:rsid w:val="00764B48"/>
    <w:rsid w:val="00765A62"/>
    <w:rsid w:val="00765B02"/>
    <w:rsid w:val="00765C93"/>
    <w:rsid w:val="00765ED1"/>
    <w:rsid w:val="00766689"/>
    <w:rsid w:val="00766800"/>
    <w:rsid w:val="007676C7"/>
    <w:rsid w:val="007712BD"/>
    <w:rsid w:val="007724AC"/>
    <w:rsid w:val="007726B0"/>
    <w:rsid w:val="00772783"/>
    <w:rsid w:val="00773658"/>
    <w:rsid w:val="00773ECB"/>
    <w:rsid w:val="0077424C"/>
    <w:rsid w:val="00775351"/>
    <w:rsid w:val="0077561E"/>
    <w:rsid w:val="00775919"/>
    <w:rsid w:val="0077629A"/>
    <w:rsid w:val="007776D6"/>
    <w:rsid w:val="007777B9"/>
    <w:rsid w:val="00777CDA"/>
    <w:rsid w:val="00777D15"/>
    <w:rsid w:val="00780794"/>
    <w:rsid w:val="00780FC6"/>
    <w:rsid w:val="0078233D"/>
    <w:rsid w:val="00782861"/>
    <w:rsid w:val="00782FC2"/>
    <w:rsid w:val="00783662"/>
    <w:rsid w:val="00783DB9"/>
    <w:rsid w:val="00784300"/>
    <w:rsid w:val="0078476E"/>
    <w:rsid w:val="00784773"/>
    <w:rsid w:val="00784B85"/>
    <w:rsid w:val="007852B9"/>
    <w:rsid w:val="007857B8"/>
    <w:rsid w:val="00785BC8"/>
    <w:rsid w:val="00785F9E"/>
    <w:rsid w:val="0078603C"/>
    <w:rsid w:val="00786405"/>
    <w:rsid w:val="00786DC2"/>
    <w:rsid w:val="007873A4"/>
    <w:rsid w:val="00787A64"/>
    <w:rsid w:val="00790047"/>
    <w:rsid w:val="007902E3"/>
    <w:rsid w:val="00790C34"/>
    <w:rsid w:val="00790CC2"/>
    <w:rsid w:val="0079104B"/>
    <w:rsid w:val="007912A2"/>
    <w:rsid w:val="00791ECD"/>
    <w:rsid w:val="00794CEA"/>
    <w:rsid w:val="00794D93"/>
    <w:rsid w:val="0079507E"/>
    <w:rsid w:val="0079511D"/>
    <w:rsid w:val="0079541D"/>
    <w:rsid w:val="007955E1"/>
    <w:rsid w:val="0079587B"/>
    <w:rsid w:val="00795B00"/>
    <w:rsid w:val="00796C91"/>
    <w:rsid w:val="00796E47"/>
    <w:rsid w:val="007A0315"/>
    <w:rsid w:val="007A0753"/>
    <w:rsid w:val="007A0978"/>
    <w:rsid w:val="007A09F8"/>
    <w:rsid w:val="007A0D26"/>
    <w:rsid w:val="007A13A5"/>
    <w:rsid w:val="007A1A80"/>
    <w:rsid w:val="007A1B16"/>
    <w:rsid w:val="007A23E6"/>
    <w:rsid w:val="007A253F"/>
    <w:rsid w:val="007A2AF5"/>
    <w:rsid w:val="007A2D46"/>
    <w:rsid w:val="007A31B5"/>
    <w:rsid w:val="007A3518"/>
    <w:rsid w:val="007A35D3"/>
    <w:rsid w:val="007A3FF9"/>
    <w:rsid w:val="007A44C5"/>
    <w:rsid w:val="007A5248"/>
    <w:rsid w:val="007A5339"/>
    <w:rsid w:val="007A5680"/>
    <w:rsid w:val="007A5820"/>
    <w:rsid w:val="007A5DFD"/>
    <w:rsid w:val="007A6461"/>
    <w:rsid w:val="007A72A3"/>
    <w:rsid w:val="007B07D8"/>
    <w:rsid w:val="007B118E"/>
    <w:rsid w:val="007B13F7"/>
    <w:rsid w:val="007B147D"/>
    <w:rsid w:val="007B1783"/>
    <w:rsid w:val="007B19B0"/>
    <w:rsid w:val="007B30E4"/>
    <w:rsid w:val="007B36F0"/>
    <w:rsid w:val="007B3BBB"/>
    <w:rsid w:val="007B3DFB"/>
    <w:rsid w:val="007B42E6"/>
    <w:rsid w:val="007B44BC"/>
    <w:rsid w:val="007B7C4D"/>
    <w:rsid w:val="007C196E"/>
    <w:rsid w:val="007C19C6"/>
    <w:rsid w:val="007C1D19"/>
    <w:rsid w:val="007C32BB"/>
    <w:rsid w:val="007C39F1"/>
    <w:rsid w:val="007C4AF7"/>
    <w:rsid w:val="007C4B1F"/>
    <w:rsid w:val="007C556D"/>
    <w:rsid w:val="007C67D9"/>
    <w:rsid w:val="007C6C41"/>
    <w:rsid w:val="007C6DF0"/>
    <w:rsid w:val="007C7184"/>
    <w:rsid w:val="007D0864"/>
    <w:rsid w:val="007D0E2D"/>
    <w:rsid w:val="007D2498"/>
    <w:rsid w:val="007D27CA"/>
    <w:rsid w:val="007D37FE"/>
    <w:rsid w:val="007D4778"/>
    <w:rsid w:val="007D4923"/>
    <w:rsid w:val="007D5259"/>
    <w:rsid w:val="007D639A"/>
    <w:rsid w:val="007D68BF"/>
    <w:rsid w:val="007D72DE"/>
    <w:rsid w:val="007D7EE3"/>
    <w:rsid w:val="007E0093"/>
    <w:rsid w:val="007E05DA"/>
    <w:rsid w:val="007E084D"/>
    <w:rsid w:val="007E08F4"/>
    <w:rsid w:val="007E0D3B"/>
    <w:rsid w:val="007E0DEC"/>
    <w:rsid w:val="007E1771"/>
    <w:rsid w:val="007E2F12"/>
    <w:rsid w:val="007E3289"/>
    <w:rsid w:val="007E3356"/>
    <w:rsid w:val="007E410C"/>
    <w:rsid w:val="007E51CE"/>
    <w:rsid w:val="007E5642"/>
    <w:rsid w:val="007E5BDB"/>
    <w:rsid w:val="007E5FF8"/>
    <w:rsid w:val="007E600D"/>
    <w:rsid w:val="007E6456"/>
    <w:rsid w:val="007E68B5"/>
    <w:rsid w:val="007E6A71"/>
    <w:rsid w:val="007E70D4"/>
    <w:rsid w:val="007F16C3"/>
    <w:rsid w:val="007F1955"/>
    <w:rsid w:val="007F19F6"/>
    <w:rsid w:val="007F1B84"/>
    <w:rsid w:val="007F1E08"/>
    <w:rsid w:val="007F29D6"/>
    <w:rsid w:val="007F3EDC"/>
    <w:rsid w:val="007F3F69"/>
    <w:rsid w:val="007F4123"/>
    <w:rsid w:val="007F4641"/>
    <w:rsid w:val="007F4C5B"/>
    <w:rsid w:val="007F4EF2"/>
    <w:rsid w:val="007F6176"/>
    <w:rsid w:val="007F62AB"/>
    <w:rsid w:val="007F6E21"/>
    <w:rsid w:val="007F71F1"/>
    <w:rsid w:val="007F7AB2"/>
    <w:rsid w:val="007F7AC3"/>
    <w:rsid w:val="00800757"/>
    <w:rsid w:val="0080084A"/>
    <w:rsid w:val="00800885"/>
    <w:rsid w:val="008013C1"/>
    <w:rsid w:val="008015A3"/>
    <w:rsid w:val="008018CE"/>
    <w:rsid w:val="00801E28"/>
    <w:rsid w:val="00802525"/>
    <w:rsid w:val="00803772"/>
    <w:rsid w:val="00803B31"/>
    <w:rsid w:val="00804DC4"/>
    <w:rsid w:val="00804F7C"/>
    <w:rsid w:val="00805010"/>
    <w:rsid w:val="00805445"/>
    <w:rsid w:val="00805AFB"/>
    <w:rsid w:val="00805BEB"/>
    <w:rsid w:val="00805DB5"/>
    <w:rsid w:val="0080757E"/>
    <w:rsid w:val="00807704"/>
    <w:rsid w:val="00807926"/>
    <w:rsid w:val="008079F4"/>
    <w:rsid w:val="00810D0F"/>
    <w:rsid w:val="00811D71"/>
    <w:rsid w:val="00811E70"/>
    <w:rsid w:val="00811FAA"/>
    <w:rsid w:val="008120D3"/>
    <w:rsid w:val="00813DE6"/>
    <w:rsid w:val="00814088"/>
    <w:rsid w:val="00814660"/>
    <w:rsid w:val="00814EBE"/>
    <w:rsid w:val="008153B4"/>
    <w:rsid w:val="008158D4"/>
    <w:rsid w:val="00815D72"/>
    <w:rsid w:val="00815FAD"/>
    <w:rsid w:val="00817ACC"/>
    <w:rsid w:val="0082074A"/>
    <w:rsid w:val="00820A3E"/>
    <w:rsid w:val="00820C54"/>
    <w:rsid w:val="0082138A"/>
    <w:rsid w:val="00821751"/>
    <w:rsid w:val="00821C10"/>
    <w:rsid w:val="00821D9D"/>
    <w:rsid w:val="008223B6"/>
    <w:rsid w:val="00822497"/>
    <w:rsid w:val="00822A77"/>
    <w:rsid w:val="00822F56"/>
    <w:rsid w:val="008233D2"/>
    <w:rsid w:val="00823B48"/>
    <w:rsid w:val="0082453F"/>
    <w:rsid w:val="00824917"/>
    <w:rsid w:val="00824E5E"/>
    <w:rsid w:val="008252B0"/>
    <w:rsid w:val="00825A0D"/>
    <w:rsid w:val="0082646D"/>
    <w:rsid w:val="00826766"/>
    <w:rsid w:val="00827F0F"/>
    <w:rsid w:val="00830AAE"/>
    <w:rsid w:val="00830CD1"/>
    <w:rsid w:val="00831317"/>
    <w:rsid w:val="00831758"/>
    <w:rsid w:val="00831DC1"/>
    <w:rsid w:val="00832227"/>
    <w:rsid w:val="008351BE"/>
    <w:rsid w:val="0083676C"/>
    <w:rsid w:val="008369F4"/>
    <w:rsid w:val="00836D19"/>
    <w:rsid w:val="00837D5D"/>
    <w:rsid w:val="00837EAD"/>
    <w:rsid w:val="008400E3"/>
    <w:rsid w:val="0084048A"/>
    <w:rsid w:val="008413C4"/>
    <w:rsid w:val="00842207"/>
    <w:rsid w:val="0084240F"/>
    <w:rsid w:val="00842568"/>
    <w:rsid w:val="008426EF"/>
    <w:rsid w:val="00842BBB"/>
    <w:rsid w:val="00843E62"/>
    <w:rsid w:val="00844626"/>
    <w:rsid w:val="0084620D"/>
    <w:rsid w:val="008462B6"/>
    <w:rsid w:val="0084643A"/>
    <w:rsid w:val="00846E73"/>
    <w:rsid w:val="00850996"/>
    <w:rsid w:val="00850FB2"/>
    <w:rsid w:val="00851A63"/>
    <w:rsid w:val="00852002"/>
    <w:rsid w:val="008523BD"/>
    <w:rsid w:val="00852692"/>
    <w:rsid w:val="00852706"/>
    <w:rsid w:val="008527CB"/>
    <w:rsid w:val="00853849"/>
    <w:rsid w:val="00853AFE"/>
    <w:rsid w:val="008541EF"/>
    <w:rsid w:val="008542D9"/>
    <w:rsid w:val="00854956"/>
    <w:rsid w:val="00854E8D"/>
    <w:rsid w:val="00854F0E"/>
    <w:rsid w:val="00855142"/>
    <w:rsid w:val="008552B8"/>
    <w:rsid w:val="0085584E"/>
    <w:rsid w:val="008565DC"/>
    <w:rsid w:val="00857C71"/>
    <w:rsid w:val="008604E3"/>
    <w:rsid w:val="00860849"/>
    <w:rsid w:val="00860FF3"/>
    <w:rsid w:val="00861593"/>
    <w:rsid w:val="0086246B"/>
    <w:rsid w:val="00863011"/>
    <w:rsid w:val="0086364B"/>
    <w:rsid w:val="0086494B"/>
    <w:rsid w:val="00864EA1"/>
    <w:rsid w:val="0086500B"/>
    <w:rsid w:val="008651AF"/>
    <w:rsid w:val="0086625C"/>
    <w:rsid w:val="008662A4"/>
    <w:rsid w:val="0086633F"/>
    <w:rsid w:val="00866427"/>
    <w:rsid w:val="00866F18"/>
    <w:rsid w:val="0086732F"/>
    <w:rsid w:val="008678D8"/>
    <w:rsid w:val="00867C5A"/>
    <w:rsid w:val="00867CD0"/>
    <w:rsid w:val="00870186"/>
    <w:rsid w:val="00870332"/>
    <w:rsid w:val="00871DCD"/>
    <w:rsid w:val="00872876"/>
    <w:rsid w:val="00873040"/>
    <w:rsid w:val="0087336A"/>
    <w:rsid w:val="008737F9"/>
    <w:rsid w:val="00874EFD"/>
    <w:rsid w:val="0087563A"/>
    <w:rsid w:val="008757FD"/>
    <w:rsid w:val="00876612"/>
    <w:rsid w:val="0087672C"/>
    <w:rsid w:val="00877148"/>
    <w:rsid w:val="0088037B"/>
    <w:rsid w:val="008805CA"/>
    <w:rsid w:val="00880F5F"/>
    <w:rsid w:val="008811F1"/>
    <w:rsid w:val="0088189E"/>
    <w:rsid w:val="0088266A"/>
    <w:rsid w:val="00882BCF"/>
    <w:rsid w:val="00883FCC"/>
    <w:rsid w:val="008851D8"/>
    <w:rsid w:val="00885214"/>
    <w:rsid w:val="0088524A"/>
    <w:rsid w:val="008854CA"/>
    <w:rsid w:val="00885699"/>
    <w:rsid w:val="00885B70"/>
    <w:rsid w:val="00885E38"/>
    <w:rsid w:val="008861A2"/>
    <w:rsid w:val="00887895"/>
    <w:rsid w:val="00887C3E"/>
    <w:rsid w:val="0089033C"/>
    <w:rsid w:val="008915CF"/>
    <w:rsid w:val="00891A86"/>
    <w:rsid w:val="0089224D"/>
    <w:rsid w:val="00892CD0"/>
    <w:rsid w:val="00892FF1"/>
    <w:rsid w:val="008936FA"/>
    <w:rsid w:val="00893C97"/>
    <w:rsid w:val="00894338"/>
    <w:rsid w:val="00894820"/>
    <w:rsid w:val="00894C17"/>
    <w:rsid w:val="00894CEB"/>
    <w:rsid w:val="00894DEF"/>
    <w:rsid w:val="008972F7"/>
    <w:rsid w:val="008978C0"/>
    <w:rsid w:val="008A0C04"/>
    <w:rsid w:val="008A0D3A"/>
    <w:rsid w:val="008A0DFD"/>
    <w:rsid w:val="008A11D2"/>
    <w:rsid w:val="008A11F5"/>
    <w:rsid w:val="008A1241"/>
    <w:rsid w:val="008A21E5"/>
    <w:rsid w:val="008A2709"/>
    <w:rsid w:val="008A37F7"/>
    <w:rsid w:val="008A38E9"/>
    <w:rsid w:val="008A4263"/>
    <w:rsid w:val="008A43C2"/>
    <w:rsid w:val="008A538F"/>
    <w:rsid w:val="008A5865"/>
    <w:rsid w:val="008A5CDB"/>
    <w:rsid w:val="008A75E3"/>
    <w:rsid w:val="008A7738"/>
    <w:rsid w:val="008A78B6"/>
    <w:rsid w:val="008A7B4D"/>
    <w:rsid w:val="008A7D9F"/>
    <w:rsid w:val="008B069D"/>
    <w:rsid w:val="008B1554"/>
    <w:rsid w:val="008B17EE"/>
    <w:rsid w:val="008B2304"/>
    <w:rsid w:val="008B2345"/>
    <w:rsid w:val="008B2CCB"/>
    <w:rsid w:val="008B2CD9"/>
    <w:rsid w:val="008B33E0"/>
    <w:rsid w:val="008B44EF"/>
    <w:rsid w:val="008B48FF"/>
    <w:rsid w:val="008B5DF7"/>
    <w:rsid w:val="008B64C7"/>
    <w:rsid w:val="008B6891"/>
    <w:rsid w:val="008B696B"/>
    <w:rsid w:val="008B6BCC"/>
    <w:rsid w:val="008B6CB1"/>
    <w:rsid w:val="008B7E0D"/>
    <w:rsid w:val="008C0A67"/>
    <w:rsid w:val="008C246E"/>
    <w:rsid w:val="008C25EE"/>
    <w:rsid w:val="008C3875"/>
    <w:rsid w:val="008C3C02"/>
    <w:rsid w:val="008C4B40"/>
    <w:rsid w:val="008C590E"/>
    <w:rsid w:val="008C59CE"/>
    <w:rsid w:val="008C5B0D"/>
    <w:rsid w:val="008C6A49"/>
    <w:rsid w:val="008C6B3E"/>
    <w:rsid w:val="008C6D21"/>
    <w:rsid w:val="008C74CA"/>
    <w:rsid w:val="008C7596"/>
    <w:rsid w:val="008C7F6A"/>
    <w:rsid w:val="008D0632"/>
    <w:rsid w:val="008D0B23"/>
    <w:rsid w:val="008D139D"/>
    <w:rsid w:val="008D15D5"/>
    <w:rsid w:val="008D1872"/>
    <w:rsid w:val="008D28B6"/>
    <w:rsid w:val="008D4A50"/>
    <w:rsid w:val="008D4BFB"/>
    <w:rsid w:val="008D4EDC"/>
    <w:rsid w:val="008D4F12"/>
    <w:rsid w:val="008D5D2A"/>
    <w:rsid w:val="008D7BCE"/>
    <w:rsid w:val="008E0A64"/>
    <w:rsid w:val="008E15F1"/>
    <w:rsid w:val="008E28D8"/>
    <w:rsid w:val="008E2A49"/>
    <w:rsid w:val="008E326B"/>
    <w:rsid w:val="008E3EBC"/>
    <w:rsid w:val="008E46D8"/>
    <w:rsid w:val="008E4F7C"/>
    <w:rsid w:val="008E512D"/>
    <w:rsid w:val="008E5DBA"/>
    <w:rsid w:val="008E73F0"/>
    <w:rsid w:val="008E7511"/>
    <w:rsid w:val="008F0A22"/>
    <w:rsid w:val="008F116B"/>
    <w:rsid w:val="008F13AF"/>
    <w:rsid w:val="008F2368"/>
    <w:rsid w:val="008F3196"/>
    <w:rsid w:val="008F525B"/>
    <w:rsid w:val="008F62CC"/>
    <w:rsid w:val="008F643B"/>
    <w:rsid w:val="008F6654"/>
    <w:rsid w:val="008F6EC3"/>
    <w:rsid w:val="008F7B80"/>
    <w:rsid w:val="009011E2"/>
    <w:rsid w:val="00901674"/>
    <w:rsid w:val="00901C82"/>
    <w:rsid w:val="00902144"/>
    <w:rsid w:val="00902800"/>
    <w:rsid w:val="00902D8D"/>
    <w:rsid w:val="00902DDD"/>
    <w:rsid w:val="00904AB4"/>
    <w:rsid w:val="00904F9E"/>
    <w:rsid w:val="00905738"/>
    <w:rsid w:val="00905932"/>
    <w:rsid w:val="00905AD2"/>
    <w:rsid w:val="00905FF2"/>
    <w:rsid w:val="00906B1B"/>
    <w:rsid w:val="00906C73"/>
    <w:rsid w:val="00907D78"/>
    <w:rsid w:val="00911748"/>
    <w:rsid w:val="009124A5"/>
    <w:rsid w:val="00912BEC"/>
    <w:rsid w:val="00913B63"/>
    <w:rsid w:val="009165B0"/>
    <w:rsid w:val="00916988"/>
    <w:rsid w:val="00916BEA"/>
    <w:rsid w:val="00917437"/>
    <w:rsid w:val="00920276"/>
    <w:rsid w:val="009211B4"/>
    <w:rsid w:val="00921AEB"/>
    <w:rsid w:val="00921B53"/>
    <w:rsid w:val="00923A9D"/>
    <w:rsid w:val="009249A3"/>
    <w:rsid w:val="00926382"/>
    <w:rsid w:val="00926426"/>
    <w:rsid w:val="0092645A"/>
    <w:rsid w:val="00927EB2"/>
    <w:rsid w:val="00930F96"/>
    <w:rsid w:val="009325F1"/>
    <w:rsid w:val="009330AA"/>
    <w:rsid w:val="00933779"/>
    <w:rsid w:val="009346BE"/>
    <w:rsid w:val="0093479D"/>
    <w:rsid w:val="00935349"/>
    <w:rsid w:val="00935547"/>
    <w:rsid w:val="0093602E"/>
    <w:rsid w:val="0093679F"/>
    <w:rsid w:val="00936BFA"/>
    <w:rsid w:val="009378A0"/>
    <w:rsid w:val="00937B02"/>
    <w:rsid w:val="0094017C"/>
    <w:rsid w:val="00940352"/>
    <w:rsid w:val="00941196"/>
    <w:rsid w:val="009411EE"/>
    <w:rsid w:val="009413B3"/>
    <w:rsid w:val="00942DAA"/>
    <w:rsid w:val="00942E34"/>
    <w:rsid w:val="00944A23"/>
    <w:rsid w:val="00945109"/>
    <w:rsid w:val="00945B87"/>
    <w:rsid w:val="00947B5E"/>
    <w:rsid w:val="00947F12"/>
    <w:rsid w:val="009504C8"/>
    <w:rsid w:val="00950F47"/>
    <w:rsid w:val="00951774"/>
    <w:rsid w:val="00951AC8"/>
    <w:rsid w:val="00951C8C"/>
    <w:rsid w:val="00951D56"/>
    <w:rsid w:val="0095222F"/>
    <w:rsid w:val="0095223A"/>
    <w:rsid w:val="009522D9"/>
    <w:rsid w:val="00952920"/>
    <w:rsid w:val="0095326A"/>
    <w:rsid w:val="00953E75"/>
    <w:rsid w:val="00954269"/>
    <w:rsid w:val="009543FD"/>
    <w:rsid w:val="0095509D"/>
    <w:rsid w:val="0095632B"/>
    <w:rsid w:val="00956A08"/>
    <w:rsid w:val="00956FB1"/>
    <w:rsid w:val="00957180"/>
    <w:rsid w:val="00957C7B"/>
    <w:rsid w:val="00957CF4"/>
    <w:rsid w:val="00957DFD"/>
    <w:rsid w:val="00960986"/>
    <w:rsid w:val="009612FA"/>
    <w:rsid w:val="0096170B"/>
    <w:rsid w:val="00961937"/>
    <w:rsid w:val="00962164"/>
    <w:rsid w:val="0096305D"/>
    <w:rsid w:val="00963794"/>
    <w:rsid w:val="00963D43"/>
    <w:rsid w:val="009643AC"/>
    <w:rsid w:val="00964492"/>
    <w:rsid w:val="009644C5"/>
    <w:rsid w:val="00964BA2"/>
    <w:rsid w:val="00964E1F"/>
    <w:rsid w:val="009663E0"/>
    <w:rsid w:val="00967637"/>
    <w:rsid w:val="009677A1"/>
    <w:rsid w:val="00971064"/>
    <w:rsid w:val="00971E2F"/>
    <w:rsid w:val="00971F3E"/>
    <w:rsid w:val="00972090"/>
    <w:rsid w:val="0097231A"/>
    <w:rsid w:val="00973E80"/>
    <w:rsid w:val="00973EEE"/>
    <w:rsid w:val="00974405"/>
    <w:rsid w:val="009746AB"/>
    <w:rsid w:val="0097502B"/>
    <w:rsid w:val="009750AB"/>
    <w:rsid w:val="00975874"/>
    <w:rsid w:val="009774FC"/>
    <w:rsid w:val="009800E7"/>
    <w:rsid w:val="009802D1"/>
    <w:rsid w:val="00980713"/>
    <w:rsid w:val="00980D63"/>
    <w:rsid w:val="0098183B"/>
    <w:rsid w:val="0098291D"/>
    <w:rsid w:val="00982B31"/>
    <w:rsid w:val="009832CE"/>
    <w:rsid w:val="00983476"/>
    <w:rsid w:val="00983AE0"/>
    <w:rsid w:val="00985FEC"/>
    <w:rsid w:val="00986E53"/>
    <w:rsid w:val="00990AC9"/>
    <w:rsid w:val="00991474"/>
    <w:rsid w:val="009926D1"/>
    <w:rsid w:val="00992B3A"/>
    <w:rsid w:val="00992EBD"/>
    <w:rsid w:val="00993932"/>
    <w:rsid w:val="00993A10"/>
    <w:rsid w:val="00993D9D"/>
    <w:rsid w:val="00995160"/>
    <w:rsid w:val="009956F6"/>
    <w:rsid w:val="009968D7"/>
    <w:rsid w:val="00996B6D"/>
    <w:rsid w:val="00997AE7"/>
    <w:rsid w:val="009A0723"/>
    <w:rsid w:val="009A0C51"/>
    <w:rsid w:val="009A1170"/>
    <w:rsid w:val="009A13AA"/>
    <w:rsid w:val="009A1D44"/>
    <w:rsid w:val="009A368C"/>
    <w:rsid w:val="009A36F7"/>
    <w:rsid w:val="009A3906"/>
    <w:rsid w:val="009A3A91"/>
    <w:rsid w:val="009A3B94"/>
    <w:rsid w:val="009A5072"/>
    <w:rsid w:val="009A6636"/>
    <w:rsid w:val="009A66F2"/>
    <w:rsid w:val="009A68B7"/>
    <w:rsid w:val="009A6FF0"/>
    <w:rsid w:val="009B13C8"/>
    <w:rsid w:val="009B24D3"/>
    <w:rsid w:val="009B2E53"/>
    <w:rsid w:val="009B3B09"/>
    <w:rsid w:val="009B3EB4"/>
    <w:rsid w:val="009B5071"/>
    <w:rsid w:val="009B53B0"/>
    <w:rsid w:val="009B55ED"/>
    <w:rsid w:val="009B5D04"/>
    <w:rsid w:val="009B6FFC"/>
    <w:rsid w:val="009B7360"/>
    <w:rsid w:val="009C0984"/>
    <w:rsid w:val="009C1BD7"/>
    <w:rsid w:val="009C1D0B"/>
    <w:rsid w:val="009C329F"/>
    <w:rsid w:val="009C4A35"/>
    <w:rsid w:val="009C4BB9"/>
    <w:rsid w:val="009C4DCC"/>
    <w:rsid w:val="009C5F1B"/>
    <w:rsid w:val="009C6012"/>
    <w:rsid w:val="009C6D46"/>
    <w:rsid w:val="009D092D"/>
    <w:rsid w:val="009D0D17"/>
    <w:rsid w:val="009D12A1"/>
    <w:rsid w:val="009D200A"/>
    <w:rsid w:val="009D2C2D"/>
    <w:rsid w:val="009D2FC8"/>
    <w:rsid w:val="009D42A2"/>
    <w:rsid w:val="009D58CD"/>
    <w:rsid w:val="009D5A59"/>
    <w:rsid w:val="009D6E03"/>
    <w:rsid w:val="009D7250"/>
    <w:rsid w:val="009D74B8"/>
    <w:rsid w:val="009D7C7D"/>
    <w:rsid w:val="009D7CBC"/>
    <w:rsid w:val="009E00B9"/>
    <w:rsid w:val="009E00E7"/>
    <w:rsid w:val="009E0D88"/>
    <w:rsid w:val="009E2956"/>
    <w:rsid w:val="009E2BEE"/>
    <w:rsid w:val="009E2E6E"/>
    <w:rsid w:val="009E3515"/>
    <w:rsid w:val="009E38CC"/>
    <w:rsid w:val="009E4354"/>
    <w:rsid w:val="009E4840"/>
    <w:rsid w:val="009E48EA"/>
    <w:rsid w:val="009E5B14"/>
    <w:rsid w:val="009E5DDB"/>
    <w:rsid w:val="009F1095"/>
    <w:rsid w:val="009F1422"/>
    <w:rsid w:val="009F20F9"/>
    <w:rsid w:val="009F2383"/>
    <w:rsid w:val="009F252E"/>
    <w:rsid w:val="009F2D9E"/>
    <w:rsid w:val="009F30A9"/>
    <w:rsid w:val="009F3B7C"/>
    <w:rsid w:val="009F3D62"/>
    <w:rsid w:val="009F3E0C"/>
    <w:rsid w:val="009F443A"/>
    <w:rsid w:val="009F460C"/>
    <w:rsid w:val="009F5764"/>
    <w:rsid w:val="009F59C3"/>
    <w:rsid w:val="009F6445"/>
    <w:rsid w:val="009F6B3A"/>
    <w:rsid w:val="009F737E"/>
    <w:rsid w:val="009F7458"/>
    <w:rsid w:val="009F7768"/>
    <w:rsid w:val="009F7B91"/>
    <w:rsid w:val="00A0046E"/>
    <w:rsid w:val="00A0092C"/>
    <w:rsid w:val="00A010C6"/>
    <w:rsid w:val="00A018CD"/>
    <w:rsid w:val="00A0267F"/>
    <w:rsid w:val="00A02BFE"/>
    <w:rsid w:val="00A02EBF"/>
    <w:rsid w:val="00A0316B"/>
    <w:rsid w:val="00A03AEE"/>
    <w:rsid w:val="00A04219"/>
    <w:rsid w:val="00A04FDA"/>
    <w:rsid w:val="00A0586B"/>
    <w:rsid w:val="00A0614C"/>
    <w:rsid w:val="00A06230"/>
    <w:rsid w:val="00A063D7"/>
    <w:rsid w:val="00A066AD"/>
    <w:rsid w:val="00A06A4F"/>
    <w:rsid w:val="00A06FAF"/>
    <w:rsid w:val="00A10F64"/>
    <w:rsid w:val="00A12138"/>
    <w:rsid w:val="00A127B5"/>
    <w:rsid w:val="00A12DB1"/>
    <w:rsid w:val="00A13B0C"/>
    <w:rsid w:val="00A157CB"/>
    <w:rsid w:val="00A15E04"/>
    <w:rsid w:val="00A1619B"/>
    <w:rsid w:val="00A16793"/>
    <w:rsid w:val="00A171B6"/>
    <w:rsid w:val="00A179AB"/>
    <w:rsid w:val="00A17B27"/>
    <w:rsid w:val="00A2016D"/>
    <w:rsid w:val="00A20DF4"/>
    <w:rsid w:val="00A2240A"/>
    <w:rsid w:val="00A2258E"/>
    <w:rsid w:val="00A22FCD"/>
    <w:rsid w:val="00A230C0"/>
    <w:rsid w:val="00A23140"/>
    <w:rsid w:val="00A231D5"/>
    <w:rsid w:val="00A23FEF"/>
    <w:rsid w:val="00A243B1"/>
    <w:rsid w:val="00A24F5D"/>
    <w:rsid w:val="00A2515C"/>
    <w:rsid w:val="00A252D2"/>
    <w:rsid w:val="00A27D02"/>
    <w:rsid w:val="00A27F1C"/>
    <w:rsid w:val="00A27F5C"/>
    <w:rsid w:val="00A301AB"/>
    <w:rsid w:val="00A30657"/>
    <w:rsid w:val="00A31C9B"/>
    <w:rsid w:val="00A32387"/>
    <w:rsid w:val="00A331DA"/>
    <w:rsid w:val="00A334AD"/>
    <w:rsid w:val="00A339C1"/>
    <w:rsid w:val="00A3427C"/>
    <w:rsid w:val="00A34B2E"/>
    <w:rsid w:val="00A34C9B"/>
    <w:rsid w:val="00A361D6"/>
    <w:rsid w:val="00A3722B"/>
    <w:rsid w:val="00A376B4"/>
    <w:rsid w:val="00A40E59"/>
    <w:rsid w:val="00A4155B"/>
    <w:rsid w:val="00A426DD"/>
    <w:rsid w:val="00A4356E"/>
    <w:rsid w:val="00A435E3"/>
    <w:rsid w:val="00A436C8"/>
    <w:rsid w:val="00A438E2"/>
    <w:rsid w:val="00A43C64"/>
    <w:rsid w:val="00A44050"/>
    <w:rsid w:val="00A4470A"/>
    <w:rsid w:val="00A45086"/>
    <w:rsid w:val="00A455BD"/>
    <w:rsid w:val="00A457D8"/>
    <w:rsid w:val="00A460A1"/>
    <w:rsid w:val="00A46D85"/>
    <w:rsid w:val="00A46EB4"/>
    <w:rsid w:val="00A470C0"/>
    <w:rsid w:val="00A47F3C"/>
    <w:rsid w:val="00A50564"/>
    <w:rsid w:val="00A50AA5"/>
    <w:rsid w:val="00A51EAB"/>
    <w:rsid w:val="00A52607"/>
    <w:rsid w:val="00A52F61"/>
    <w:rsid w:val="00A53A43"/>
    <w:rsid w:val="00A55169"/>
    <w:rsid w:val="00A55177"/>
    <w:rsid w:val="00A5712C"/>
    <w:rsid w:val="00A57C55"/>
    <w:rsid w:val="00A61426"/>
    <w:rsid w:val="00A61DEC"/>
    <w:rsid w:val="00A628D5"/>
    <w:rsid w:val="00A63DA0"/>
    <w:rsid w:val="00A64051"/>
    <w:rsid w:val="00A65FC2"/>
    <w:rsid w:val="00A66F30"/>
    <w:rsid w:val="00A67A88"/>
    <w:rsid w:val="00A700F1"/>
    <w:rsid w:val="00A717E7"/>
    <w:rsid w:val="00A72689"/>
    <w:rsid w:val="00A729D1"/>
    <w:rsid w:val="00A7302C"/>
    <w:rsid w:val="00A737EF"/>
    <w:rsid w:val="00A73FB9"/>
    <w:rsid w:val="00A7583F"/>
    <w:rsid w:val="00A76105"/>
    <w:rsid w:val="00A76A1E"/>
    <w:rsid w:val="00A76F21"/>
    <w:rsid w:val="00A772F4"/>
    <w:rsid w:val="00A773FE"/>
    <w:rsid w:val="00A804B8"/>
    <w:rsid w:val="00A8076C"/>
    <w:rsid w:val="00A80999"/>
    <w:rsid w:val="00A82CB8"/>
    <w:rsid w:val="00A83E48"/>
    <w:rsid w:val="00A8430A"/>
    <w:rsid w:val="00A85B9E"/>
    <w:rsid w:val="00A85D05"/>
    <w:rsid w:val="00A86BDF"/>
    <w:rsid w:val="00A870F7"/>
    <w:rsid w:val="00A87D18"/>
    <w:rsid w:val="00A9056B"/>
    <w:rsid w:val="00A908C3"/>
    <w:rsid w:val="00A91650"/>
    <w:rsid w:val="00A91CF9"/>
    <w:rsid w:val="00A91E3A"/>
    <w:rsid w:val="00A9297D"/>
    <w:rsid w:val="00A929A3"/>
    <w:rsid w:val="00A92BDD"/>
    <w:rsid w:val="00A92C49"/>
    <w:rsid w:val="00A93B3A"/>
    <w:rsid w:val="00A93CB9"/>
    <w:rsid w:val="00A9466A"/>
    <w:rsid w:val="00A94A17"/>
    <w:rsid w:val="00A95142"/>
    <w:rsid w:val="00A95828"/>
    <w:rsid w:val="00A9635F"/>
    <w:rsid w:val="00A96925"/>
    <w:rsid w:val="00A96B4E"/>
    <w:rsid w:val="00A97453"/>
    <w:rsid w:val="00A9759E"/>
    <w:rsid w:val="00A97E80"/>
    <w:rsid w:val="00AA0475"/>
    <w:rsid w:val="00AA0D1D"/>
    <w:rsid w:val="00AA2C71"/>
    <w:rsid w:val="00AA344E"/>
    <w:rsid w:val="00AA375F"/>
    <w:rsid w:val="00AA4062"/>
    <w:rsid w:val="00AA4D02"/>
    <w:rsid w:val="00AA4F4B"/>
    <w:rsid w:val="00AA761C"/>
    <w:rsid w:val="00AA7823"/>
    <w:rsid w:val="00AA7DAF"/>
    <w:rsid w:val="00AB0071"/>
    <w:rsid w:val="00AB00D0"/>
    <w:rsid w:val="00AB012E"/>
    <w:rsid w:val="00AB0E88"/>
    <w:rsid w:val="00AB0EB9"/>
    <w:rsid w:val="00AB1899"/>
    <w:rsid w:val="00AB1BCE"/>
    <w:rsid w:val="00AB21F7"/>
    <w:rsid w:val="00AB2DDF"/>
    <w:rsid w:val="00AB2E07"/>
    <w:rsid w:val="00AB313B"/>
    <w:rsid w:val="00AB394B"/>
    <w:rsid w:val="00AB39F1"/>
    <w:rsid w:val="00AB4435"/>
    <w:rsid w:val="00AB4936"/>
    <w:rsid w:val="00AB5DE9"/>
    <w:rsid w:val="00AB6B5A"/>
    <w:rsid w:val="00AB753A"/>
    <w:rsid w:val="00AB7621"/>
    <w:rsid w:val="00AB76B6"/>
    <w:rsid w:val="00AB7755"/>
    <w:rsid w:val="00AB790A"/>
    <w:rsid w:val="00AB7EDF"/>
    <w:rsid w:val="00AC17F9"/>
    <w:rsid w:val="00AC1DCA"/>
    <w:rsid w:val="00AC2B30"/>
    <w:rsid w:val="00AC34C7"/>
    <w:rsid w:val="00AC3C30"/>
    <w:rsid w:val="00AC4A37"/>
    <w:rsid w:val="00AC5A64"/>
    <w:rsid w:val="00AC6E6B"/>
    <w:rsid w:val="00AD06C4"/>
    <w:rsid w:val="00AD1520"/>
    <w:rsid w:val="00AD1FCD"/>
    <w:rsid w:val="00AD24F5"/>
    <w:rsid w:val="00AD2CA3"/>
    <w:rsid w:val="00AD38D4"/>
    <w:rsid w:val="00AD3C55"/>
    <w:rsid w:val="00AD7079"/>
    <w:rsid w:val="00AD7C4D"/>
    <w:rsid w:val="00AE0042"/>
    <w:rsid w:val="00AE0283"/>
    <w:rsid w:val="00AE1781"/>
    <w:rsid w:val="00AE1A86"/>
    <w:rsid w:val="00AE1D7F"/>
    <w:rsid w:val="00AE1E4B"/>
    <w:rsid w:val="00AE1EB4"/>
    <w:rsid w:val="00AE1F70"/>
    <w:rsid w:val="00AE3A39"/>
    <w:rsid w:val="00AE4044"/>
    <w:rsid w:val="00AE5954"/>
    <w:rsid w:val="00AE68E4"/>
    <w:rsid w:val="00AF00B8"/>
    <w:rsid w:val="00AF0281"/>
    <w:rsid w:val="00AF06AF"/>
    <w:rsid w:val="00AF09CE"/>
    <w:rsid w:val="00AF2A49"/>
    <w:rsid w:val="00AF2A66"/>
    <w:rsid w:val="00AF2DAD"/>
    <w:rsid w:val="00AF2F2F"/>
    <w:rsid w:val="00AF344B"/>
    <w:rsid w:val="00AF38A6"/>
    <w:rsid w:val="00AF4A8F"/>
    <w:rsid w:val="00AF4EB4"/>
    <w:rsid w:val="00AF635E"/>
    <w:rsid w:val="00AF6667"/>
    <w:rsid w:val="00AF7BFF"/>
    <w:rsid w:val="00AF7F23"/>
    <w:rsid w:val="00B03719"/>
    <w:rsid w:val="00B0388F"/>
    <w:rsid w:val="00B045F8"/>
    <w:rsid w:val="00B047DE"/>
    <w:rsid w:val="00B05226"/>
    <w:rsid w:val="00B05521"/>
    <w:rsid w:val="00B05835"/>
    <w:rsid w:val="00B05A26"/>
    <w:rsid w:val="00B05DD0"/>
    <w:rsid w:val="00B06074"/>
    <w:rsid w:val="00B076CC"/>
    <w:rsid w:val="00B104D1"/>
    <w:rsid w:val="00B10877"/>
    <w:rsid w:val="00B10F7C"/>
    <w:rsid w:val="00B111FD"/>
    <w:rsid w:val="00B11489"/>
    <w:rsid w:val="00B137CC"/>
    <w:rsid w:val="00B144CE"/>
    <w:rsid w:val="00B14D5E"/>
    <w:rsid w:val="00B15096"/>
    <w:rsid w:val="00B15E3B"/>
    <w:rsid w:val="00B15E55"/>
    <w:rsid w:val="00B16358"/>
    <w:rsid w:val="00B163C1"/>
    <w:rsid w:val="00B16758"/>
    <w:rsid w:val="00B16873"/>
    <w:rsid w:val="00B17680"/>
    <w:rsid w:val="00B178CC"/>
    <w:rsid w:val="00B17A60"/>
    <w:rsid w:val="00B200B1"/>
    <w:rsid w:val="00B2098A"/>
    <w:rsid w:val="00B212A8"/>
    <w:rsid w:val="00B218D2"/>
    <w:rsid w:val="00B239FE"/>
    <w:rsid w:val="00B23B94"/>
    <w:rsid w:val="00B23E9A"/>
    <w:rsid w:val="00B247E7"/>
    <w:rsid w:val="00B25232"/>
    <w:rsid w:val="00B253C6"/>
    <w:rsid w:val="00B25734"/>
    <w:rsid w:val="00B25E94"/>
    <w:rsid w:val="00B26DF9"/>
    <w:rsid w:val="00B270BA"/>
    <w:rsid w:val="00B275B2"/>
    <w:rsid w:val="00B30625"/>
    <w:rsid w:val="00B30ACA"/>
    <w:rsid w:val="00B313CA"/>
    <w:rsid w:val="00B31D88"/>
    <w:rsid w:val="00B320CC"/>
    <w:rsid w:val="00B32119"/>
    <w:rsid w:val="00B322A8"/>
    <w:rsid w:val="00B3254A"/>
    <w:rsid w:val="00B32E74"/>
    <w:rsid w:val="00B32ECF"/>
    <w:rsid w:val="00B33015"/>
    <w:rsid w:val="00B3442C"/>
    <w:rsid w:val="00B34BBB"/>
    <w:rsid w:val="00B35061"/>
    <w:rsid w:val="00B355ED"/>
    <w:rsid w:val="00B35E46"/>
    <w:rsid w:val="00B3650D"/>
    <w:rsid w:val="00B367ED"/>
    <w:rsid w:val="00B37354"/>
    <w:rsid w:val="00B3768D"/>
    <w:rsid w:val="00B37DF6"/>
    <w:rsid w:val="00B400B3"/>
    <w:rsid w:val="00B40527"/>
    <w:rsid w:val="00B406EA"/>
    <w:rsid w:val="00B40C35"/>
    <w:rsid w:val="00B42FB2"/>
    <w:rsid w:val="00B434EE"/>
    <w:rsid w:val="00B43B91"/>
    <w:rsid w:val="00B43D6D"/>
    <w:rsid w:val="00B43FA7"/>
    <w:rsid w:val="00B4465C"/>
    <w:rsid w:val="00B44B06"/>
    <w:rsid w:val="00B4517D"/>
    <w:rsid w:val="00B4548E"/>
    <w:rsid w:val="00B454DE"/>
    <w:rsid w:val="00B45986"/>
    <w:rsid w:val="00B45AD5"/>
    <w:rsid w:val="00B45B87"/>
    <w:rsid w:val="00B46BDD"/>
    <w:rsid w:val="00B47A50"/>
    <w:rsid w:val="00B50780"/>
    <w:rsid w:val="00B507FF"/>
    <w:rsid w:val="00B50D5E"/>
    <w:rsid w:val="00B51B29"/>
    <w:rsid w:val="00B5240C"/>
    <w:rsid w:val="00B52B48"/>
    <w:rsid w:val="00B538FA"/>
    <w:rsid w:val="00B54633"/>
    <w:rsid w:val="00B5468C"/>
    <w:rsid w:val="00B55423"/>
    <w:rsid w:val="00B55A1D"/>
    <w:rsid w:val="00B55EAC"/>
    <w:rsid w:val="00B57B1D"/>
    <w:rsid w:val="00B615E7"/>
    <w:rsid w:val="00B62443"/>
    <w:rsid w:val="00B625E4"/>
    <w:rsid w:val="00B62E63"/>
    <w:rsid w:val="00B63987"/>
    <w:rsid w:val="00B64A75"/>
    <w:rsid w:val="00B64D00"/>
    <w:rsid w:val="00B64E85"/>
    <w:rsid w:val="00B65380"/>
    <w:rsid w:val="00B65865"/>
    <w:rsid w:val="00B65EF4"/>
    <w:rsid w:val="00B660AA"/>
    <w:rsid w:val="00B66D68"/>
    <w:rsid w:val="00B67386"/>
    <w:rsid w:val="00B67C56"/>
    <w:rsid w:val="00B67CFE"/>
    <w:rsid w:val="00B701BF"/>
    <w:rsid w:val="00B72AE3"/>
    <w:rsid w:val="00B73361"/>
    <w:rsid w:val="00B73640"/>
    <w:rsid w:val="00B74257"/>
    <w:rsid w:val="00B74BEE"/>
    <w:rsid w:val="00B74BF8"/>
    <w:rsid w:val="00B75555"/>
    <w:rsid w:val="00B755C2"/>
    <w:rsid w:val="00B75822"/>
    <w:rsid w:val="00B763B8"/>
    <w:rsid w:val="00B77251"/>
    <w:rsid w:val="00B805B1"/>
    <w:rsid w:val="00B81F3C"/>
    <w:rsid w:val="00B82DFE"/>
    <w:rsid w:val="00B83E2D"/>
    <w:rsid w:val="00B8562D"/>
    <w:rsid w:val="00B85803"/>
    <w:rsid w:val="00B869F7"/>
    <w:rsid w:val="00B86F53"/>
    <w:rsid w:val="00B871BA"/>
    <w:rsid w:val="00B871C9"/>
    <w:rsid w:val="00B87590"/>
    <w:rsid w:val="00B87704"/>
    <w:rsid w:val="00B879B4"/>
    <w:rsid w:val="00B87C10"/>
    <w:rsid w:val="00B90333"/>
    <w:rsid w:val="00B91577"/>
    <w:rsid w:val="00B924C1"/>
    <w:rsid w:val="00B939B7"/>
    <w:rsid w:val="00B93D6F"/>
    <w:rsid w:val="00B94C2A"/>
    <w:rsid w:val="00B954DD"/>
    <w:rsid w:val="00B96606"/>
    <w:rsid w:val="00B96C4B"/>
    <w:rsid w:val="00B96D35"/>
    <w:rsid w:val="00B96F03"/>
    <w:rsid w:val="00BA00AD"/>
    <w:rsid w:val="00BA0424"/>
    <w:rsid w:val="00BA085C"/>
    <w:rsid w:val="00BA15E7"/>
    <w:rsid w:val="00BA1660"/>
    <w:rsid w:val="00BA1D36"/>
    <w:rsid w:val="00BA1FA3"/>
    <w:rsid w:val="00BA2FB7"/>
    <w:rsid w:val="00BA3701"/>
    <w:rsid w:val="00BA3D80"/>
    <w:rsid w:val="00BA3DAA"/>
    <w:rsid w:val="00BA4892"/>
    <w:rsid w:val="00BA48AE"/>
    <w:rsid w:val="00BA5ABC"/>
    <w:rsid w:val="00BA6903"/>
    <w:rsid w:val="00BA6DD0"/>
    <w:rsid w:val="00BA744C"/>
    <w:rsid w:val="00BA74BA"/>
    <w:rsid w:val="00BA7730"/>
    <w:rsid w:val="00BB0A37"/>
    <w:rsid w:val="00BB0F0B"/>
    <w:rsid w:val="00BB1055"/>
    <w:rsid w:val="00BB1B29"/>
    <w:rsid w:val="00BB2077"/>
    <w:rsid w:val="00BB2DA3"/>
    <w:rsid w:val="00BB3061"/>
    <w:rsid w:val="00BB51C4"/>
    <w:rsid w:val="00BB6041"/>
    <w:rsid w:val="00BB7A13"/>
    <w:rsid w:val="00BB7CA8"/>
    <w:rsid w:val="00BC0E23"/>
    <w:rsid w:val="00BC1AE1"/>
    <w:rsid w:val="00BC2FB9"/>
    <w:rsid w:val="00BC3AD3"/>
    <w:rsid w:val="00BC4173"/>
    <w:rsid w:val="00BC43FE"/>
    <w:rsid w:val="00BC577D"/>
    <w:rsid w:val="00BC5800"/>
    <w:rsid w:val="00BC7601"/>
    <w:rsid w:val="00BD025C"/>
    <w:rsid w:val="00BD0D39"/>
    <w:rsid w:val="00BD1B26"/>
    <w:rsid w:val="00BD1B4E"/>
    <w:rsid w:val="00BD4C17"/>
    <w:rsid w:val="00BD4E54"/>
    <w:rsid w:val="00BD504C"/>
    <w:rsid w:val="00BD5390"/>
    <w:rsid w:val="00BD5C43"/>
    <w:rsid w:val="00BD5C64"/>
    <w:rsid w:val="00BD6992"/>
    <w:rsid w:val="00BD71CF"/>
    <w:rsid w:val="00BD73F2"/>
    <w:rsid w:val="00BD77E8"/>
    <w:rsid w:val="00BD7CC7"/>
    <w:rsid w:val="00BE1604"/>
    <w:rsid w:val="00BE197F"/>
    <w:rsid w:val="00BE1E85"/>
    <w:rsid w:val="00BE2D64"/>
    <w:rsid w:val="00BE3625"/>
    <w:rsid w:val="00BE45E4"/>
    <w:rsid w:val="00BE4E56"/>
    <w:rsid w:val="00BE635C"/>
    <w:rsid w:val="00BE6AB3"/>
    <w:rsid w:val="00BE6AF5"/>
    <w:rsid w:val="00BE7734"/>
    <w:rsid w:val="00BE77C3"/>
    <w:rsid w:val="00BE798F"/>
    <w:rsid w:val="00BF02F0"/>
    <w:rsid w:val="00BF06C5"/>
    <w:rsid w:val="00BF1588"/>
    <w:rsid w:val="00BF1A5F"/>
    <w:rsid w:val="00BF1FFD"/>
    <w:rsid w:val="00BF275B"/>
    <w:rsid w:val="00BF2A1A"/>
    <w:rsid w:val="00BF31C4"/>
    <w:rsid w:val="00BF33AF"/>
    <w:rsid w:val="00BF3651"/>
    <w:rsid w:val="00BF5AB5"/>
    <w:rsid w:val="00BF6DA3"/>
    <w:rsid w:val="00BF7878"/>
    <w:rsid w:val="00BF79B1"/>
    <w:rsid w:val="00BF7BF6"/>
    <w:rsid w:val="00BF7F79"/>
    <w:rsid w:val="00C0081B"/>
    <w:rsid w:val="00C00F28"/>
    <w:rsid w:val="00C01483"/>
    <w:rsid w:val="00C023EF"/>
    <w:rsid w:val="00C0246C"/>
    <w:rsid w:val="00C02AD3"/>
    <w:rsid w:val="00C02F44"/>
    <w:rsid w:val="00C0599D"/>
    <w:rsid w:val="00C05C72"/>
    <w:rsid w:val="00C07F9C"/>
    <w:rsid w:val="00C104D6"/>
    <w:rsid w:val="00C10FED"/>
    <w:rsid w:val="00C12486"/>
    <w:rsid w:val="00C12697"/>
    <w:rsid w:val="00C126FD"/>
    <w:rsid w:val="00C14BC9"/>
    <w:rsid w:val="00C15105"/>
    <w:rsid w:val="00C15317"/>
    <w:rsid w:val="00C17F28"/>
    <w:rsid w:val="00C20612"/>
    <w:rsid w:val="00C20982"/>
    <w:rsid w:val="00C20F3C"/>
    <w:rsid w:val="00C2148A"/>
    <w:rsid w:val="00C21B02"/>
    <w:rsid w:val="00C224E0"/>
    <w:rsid w:val="00C22CC7"/>
    <w:rsid w:val="00C233F5"/>
    <w:rsid w:val="00C234AB"/>
    <w:rsid w:val="00C23BA3"/>
    <w:rsid w:val="00C23E47"/>
    <w:rsid w:val="00C25FA8"/>
    <w:rsid w:val="00C26DC7"/>
    <w:rsid w:val="00C26E2C"/>
    <w:rsid w:val="00C30D35"/>
    <w:rsid w:val="00C3168F"/>
    <w:rsid w:val="00C31702"/>
    <w:rsid w:val="00C31ADB"/>
    <w:rsid w:val="00C31B66"/>
    <w:rsid w:val="00C31D59"/>
    <w:rsid w:val="00C31DD6"/>
    <w:rsid w:val="00C3277B"/>
    <w:rsid w:val="00C33CD2"/>
    <w:rsid w:val="00C33E1A"/>
    <w:rsid w:val="00C33E80"/>
    <w:rsid w:val="00C34483"/>
    <w:rsid w:val="00C34BAC"/>
    <w:rsid w:val="00C35A77"/>
    <w:rsid w:val="00C35C71"/>
    <w:rsid w:val="00C36228"/>
    <w:rsid w:val="00C36242"/>
    <w:rsid w:val="00C36554"/>
    <w:rsid w:val="00C367BE"/>
    <w:rsid w:val="00C36CBD"/>
    <w:rsid w:val="00C402FD"/>
    <w:rsid w:val="00C404D2"/>
    <w:rsid w:val="00C4237B"/>
    <w:rsid w:val="00C424C7"/>
    <w:rsid w:val="00C42FA9"/>
    <w:rsid w:val="00C456CD"/>
    <w:rsid w:val="00C46452"/>
    <w:rsid w:val="00C46497"/>
    <w:rsid w:val="00C47F34"/>
    <w:rsid w:val="00C47F48"/>
    <w:rsid w:val="00C5096A"/>
    <w:rsid w:val="00C515D7"/>
    <w:rsid w:val="00C51663"/>
    <w:rsid w:val="00C51E34"/>
    <w:rsid w:val="00C51EC3"/>
    <w:rsid w:val="00C51FD7"/>
    <w:rsid w:val="00C5233F"/>
    <w:rsid w:val="00C53365"/>
    <w:rsid w:val="00C533FC"/>
    <w:rsid w:val="00C5355D"/>
    <w:rsid w:val="00C553CD"/>
    <w:rsid w:val="00C55901"/>
    <w:rsid w:val="00C55F07"/>
    <w:rsid w:val="00C560B0"/>
    <w:rsid w:val="00C56257"/>
    <w:rsid w:val="00C5639E"/>
    <w:rsid w:val="00C56A90"/>
    <w:rsid w:val="00C57AFD"/>
    <w:rsid w:val="00C57FE8"/>
    <w:rsid w:val="00C6125A"/>
    <w:rsid w:val="00C61660"/>
    <w:rsid w:val="00C61835"/>
    <w:rsid w:val="00C619A9"/>
    <w:rsid w:val="00C62E31"/>
    <w:rsid w:val="00C631AB"/>
    <w:rsid w:val="00C63400"/>
    <w:rsid w:val="00C635B1"/>
    <w:rsid w:val="00C64400"/>
    <w:rsid w:val="00C64A35"/>
    <w:rsid w:val="00C662B3"/>
    <w:rsid w:val="00C6645D"/>
    <w:rsid w:val="00C669A9"/>
    <w:rsid w:val="00C674F8"/>
    <w:rsid w:val="00C7039F"/>
    <w:rsid w:val="00C707FD"/>
    <w:rsid w:val="00C70FC5"/>
    <w:rsid w:val="00C7135A"/>
    <w:rsid w:val="00C72192"/>
    <w:rsid w:val="00C733B5"/>
    <w:rsid w:val="00C748F5"/>
    <w:rsid w:val="00C75729"/>
    <w:rsid w:val="00C75841"/>
    <w:rsid w:val="00C75953"/>
    <w:rsid w:val="00C75977"/>
    <w:rsid w:val="00C75F37"/>
    <w:rsid w:val="00C76D6A"/>
    <w:rsid w:val="00C77082"/>
    <w:rsid w:val="00C770D6"/>
    <w:rsid w:val="00C77647"/>
    <w:rsid w:val="00C80026"/>
    <w:rsid w:val="00C80413"/>
    <w:rsid w:val="00C8100D"/>
    <w:rsid w:val="00C81196"/>
    <w:rsid w:val="00C815E6"/>
    <w:rsid w:val="00C826ED"/>
    <w:rsid w:val="00C82FC6"/>
    <w:rsid w:val="00C83789"/>
    <w:rsid w:val="00C84243"/>
    <w:rsid w:val="00C843CF"/>
    <w:rsid w:val="00C85865"/>
    <w:rsid w:val="00C86CA9"/>
    <w:rsid w:val="00C86E4C"/>
    <w:rsid w:val="00C8734C"/>
    <w:rsid w:val="00C8775F"/>
    <w:rsid w:val="00C87B4A"/>
    <w:rsid w:val="00C9094B"/>
    <w:rsid w:val="00C91032"/>
    <w:rsid w:val="00C91490"/>
    <w:rsid w:val="00C92854"/>
    <w:rsid w:val="00C94006"/>
    <w:rsid w:val="00C94695"/>
    <w:rsid w:val="00C95378"/>
    <w:rsid w:val="00C9601F"/>
    <w:rsid w:val="00C96577"/>
    <w:rsid w:val="00C96ACA"/>
    <w:rsid w:val="00C975EA"/>
    <w:rsid w:val="00C97755"/>
    <w:rsid w:val="00CA0C1D"/>
    <w:rsid w:val="00CA0E76"/>
    <w:rsid w:val="00CA1685"/>
    <w:rsid w:val="00CA1932"/>
    <w:rsid w:val="00CA19B8"/>
    <w:rsid w:val="00CA1B8E"/>
    <w:rsid w:val="00CA2616"/>
    <w:rsid w:val="00CA2CEA"/>
    <w:rsid w:val="00CA3A54"/>
    <w:rsid w:val="00CA48B4"/>
    <w:rsid w:val="00CA4F72"/>
    <w:rsid w:val="00CA5232"/>
    <w:rsid w:val="00CA52E4"/>
    <w:rsid w:val="00CB01BC"/>
    <w:rsid w:val="00CB0DE1"/>
    <w:rsid w:val="00CB14C5"/>
    <w:rsid w:val="00CB17DA"/>
    <w:rsid w:val="00CB1CD5"/>
    <w:rsid w:val="00CB2D76"/>
    <w:rsid w:val="00CB3900"/>
    <w:rsid w:val="00CB393E"/>
    <w:rsid w:val="00CB421F"/>
    <w:rsid w:val="00CB4677"/>
    <w:rsid w:val="00CB4CDF"/>
    <w:rsid w:val="00CB53FE"/>
    <w:rsid w:val="00CB578C"/>
    <w:rsid w:val="00CB799A"/>
    <w:rsid w:val="00CC15B8"/>
    <w:rsid w:val="00CC18A4"/>
    <w:rsid w:val="00CC229C"/>
    <w:rsid w:val="00CC2354"/>
    <w:rsid w:val="00CC2686"/>
    <w:rsid w:val="00CC2930"/>
    <w:rsid w:val="00CC329E"/>
    <w:rsid w:val="00CC32FF"/>
    <w:rsid w:val="00CC347A"/>
    <w:rsid w:val="00CC401D"/>
    <w:rsid w:val="00CC4219"/>
    <w:rsid w:val="00CC4530"/>
    <w:rsid w:val="00CC4FF9"/>
    <w:rsid w:val="00CC5262"/>
    <w:rsid w:val="00CC5859"/>
    <w:rsid w:val="00CC6399"/>
    <w:rsid w:val="00CC6BA9"/>
    <w:rsid w:val="00CC6C43"/>
    <w:rsid w:val="00CC6E9B"/>
    <w:rsid w:val="00CC7705"/>
    <w:rsid w:val="00CC7746"/>
    <w:rsid w:val="00CD05AF"/>
    <w:rsid w:val="00CD0D75"/>
    <w:rsid w:val="00CD0E24"/>
    <w:rsid w:val="00CD1818"/>
    <w:rsid w:val="00CD2277"/>
    <w:rsid w:val="00CD3266"/>
    <w:rsid w:val="00CD3820"/>
    <w:rsid w:val="00CD3B3C"/>
    <w:rsid w:val="00CD3C55"/>
    <w:rsid w:val="00CD686F"/>
    <w:rsid w:val="00CE1380"/>
    <w:rsid w:val="00CE18DD"/>
    <w:rsid w:val="00CE1D06"/>
    <w:rsid w:val="00CE1E37"/>
    <w:rsid w:val="00CE3E9E"/>
    <w:rsid w:val="00CE421F"/>
    <w:rsid w:val="00CE44A2"/>
    <w:rsid w:val="00CE47E7"/>
    <w:rsid w:val="00CE672C"/>
    <w:rsid w:val="00CF04A8"/>
    <w:rsid w:val="00CF04CD"/>
    <w:rsid w:val="00CF1F6C"/>
    <w:rsid w:val="00CF20D5"/>
    <w:rsid w:val="00CF239B"/>
    <w:rsid w:val="00CF2A06"/>
    <w:rsid w:val="00CF3A1C"/>
    <w:rsid w:val="00CF49C8"/>
    <w:rsid w:val="00CF4B35"/>
    <w:rsid w:val="00CF522D"/>
    <w:rsid w:val="00CF558E"/>
    <w:rsid w:val="00CF5A49"/>
    <w:rsid w:val="00CF6332"/>
    <w:rsid w:val="00CF717F"/>
    <w:rsid w:val="00CF727A"/>
    <w:rsid w:val="00D00F8D"/>
    <w:rsid w:val="00D01249"/>
    <w:rsid w:val="00D0180A"/>
    <w:rsid w:val="00D0190D"/>
    <w:rsid w:val="00D0191F"/>
    <w:rsid w:val="00D01B42"/>
    <w:rsid w:val="00D021F1"/>
    <w:rsid w:val="00D02968"/>
    <w:rsid w:val="00D0311A"/>
    <w:rsid w:val="00D0329D"/>
    <w:rsid w:val="00D03369"/>
    <w:rsid w:val="00D0337D"/>
    <w:rsid w:val="00D047CD"/>
    <w:rsid w:val="00D04983"/>
    <w:rsid w:val="00D04C1D"/>
    <w:rsid w:val="00D04C5E"/>
    <w:rsid w:val="00D04EEB"/>
    <w:rsid w:val="00D05615"/>
    <w:rsid w:val="00D07959"/>
    <w:rsid w:val="00D07C7E"/>
    <w:rsid w:val="00D1086F"/>
    <w:rsid w:val="00D10951"/>
    <w:rsid w:val="00D11AD3"/>
    <w:rsid w:val="00D11C32"/>
    <w:rsid w:val="00D11D6F"/>
    <w:rsid w:val="00D127AE"/>
    <w:rsid w:val="00D13606"/>
    <w:rsid w:val="00D1398A"/>
    <w:rsid w:val="00D13B33"/>
    <w:rsid w:val="00D13C9F"/>
    <w:rsid w:val="00D14BF4"/>
    <w:rsid w:val="00D15050"/>
    <w:rsid w:val="00D153AB"/>
    <w:rsid w:val="00D158B6"/>
    <w:rsid w:val="00D15FDD"/>
    <w:rsid w:val="00D1630F"/>
    <w:rsid w:val="00D16E1B"/>
    <w:rsid w:val="00D17485"/>
    <w:rsid w:val="00D17818"/>
    <w:rsid w:val="00D20178"/>
    <w:rsid w:val="00D2129A"/>
    <w:rsid w:val="00D2271A"/>
    <w:rsid w:val="00D239FB"/>
    <w:rsid w:val="00D23B9A"/>
    <w:rsid w:val="00D24043"/>
    <w:rsid w:val="00D241EA"/>
    <w:rsid w:val="00D24391"/>
    <w:rsid w:val="00D245E2"/>
    <w:rsid w:val="00D24FB5"/>
    <w:rsid w:val="00D25196"/>
    <w:rsid w:val="00D2530F"/>
    <w:rsid w:val="00D254D0"/>
    <w:rsid w:val="00D2747B"/>
    <w:rsid w:val="00D3036C"/>
    <w:rsid w:val="00D31230"/>
    <w:rsid w:val="00D3160E"/>
    <w:rsid w:val="00D31968"/>
    <w:rsid w:val="00D319AA"/>
    <w:rsid w:val="00D3238B"/>
    <w:rsid w:val="00D324E8"/>
    <w:rsid w:val="00D3276A"/>
    <w:rsid w:val="00D33149"/>
    <w:rsid w:val="00D3383C"/>
    <w:rsid w:val="00D33D80"/>
    <w:rsid w:val="00D3429A"/>
    <w:rsid w:val="00D346B7"/>
    <w:rsid w:val="00D34D66"/>
    <w:rsid w:val="00D35DF8"/>
    <w:rsid w:val="00D35F6C"/>
    <w:rsid w:val="00D36C9A"/>
    <w:rsid w:val="00D409C1"/>
    <w:rsid w:val="00D40F36"/>
    <w:rsid w:val="00D40F7F"/>
    <w:rsid w:val="00D41E72"/>
    <w:rsid w:val="00D423A4"/>
    <w:rsid w:val="00D42ABF"/>
    <w:rsid w:val="00D42DDB"/>
    <w:rsid w:val="00D43B3F"/>
    <w:rsid w:val="00D43C90"/>
    <w:rsid w:val="00D440A8"/>
    <w:rsid w:val="00D469FF"/>
    <w:rsid w:val="00D47E59"/>
    <w:rsid w:val="00D51127"/>
    <w:rsid w:val="00D532AB"/>
    <w:rsid w:val="00D53DD4"/>
    <w:rsid w:val="00D54CEB"/>
    <w:rsid w:val="00D55D86"/>
    <w:rsid w:val="00D564B7"/>
    <w:rsid w:val="00D566F0"/>
    <w:rsid w:val="00D56713"/>
    <w:rsid w:val="00D56FDF"/>
    <w:rsid w:val="00D573B2"/>
    <w:rsid w:val="00D601D8"/>
    <w:rsid w:val="00D602B2"/>
    <w:rsid w:val="00D60747"/>
    <w:rsid w:val="00D60863"/>
    <w:rsid w:val="00D61676"/>
    <w:rsid w:val="00D617F5"/>
    <w:rsid w:val="00D61BA3"/>
    <w:rsid w:val="00D621CF"/>
    <w:rsid w:val="00D62687"/>
    <w:rsid w:val="00D62E42"/>
    <w:rsid w:val="00D63088"/>
    <w:rsid w:val="00D63BD5"/>
    <w:rsid w:val="00D644F6"/>
    <w:rsid w:val="00D64A51"/>
    <w:rsid w:val="00D64F17"/>
    <w:rsid w:val="00D6641F"/>
    <w:rsid w:val="00D6784B"/>
    <w:rsid w:val="00D67D1D"/>
    <w:rsid w:val="00D67FD6"/>
    <w:rsid w:val="00D7029B"/>
    <w:rsid w:val="00D70A61"/>
    <w:rsid w:val="00D718C0"/>
    <w:rsid w:val="00D71F9F"/>
    <w:rsid w:val="00D7200F"/>
    <w:rsid w:val="00D7220F"/>
    <w:rsid w:val="00D73515"/>
    <w:rsid w:val="00D743EA"/>
    <w:rsid w:val="00D75697"/>
    <w:rsid w:val="00D76575"/>
    <w:rsid w:val="00D80A4C"/>
    <w:rsid w:val="00D80C0B"/>
    <w:rsid w:val="00D81418"/>
    <w:rsid w:val="00D829D8"/>
    <w:rsid w:val="00D83C13"/>
    <w:rsid w:val="00D84AE2"/>
    <w:rsid w:val="00D84D19"/>
    <w:rsid w:val="00D854E3"/>
    <w:rsid w:val="00D860BD"/>
    <w:rsid w:val="00D8649E"/>
    <w:rsid w:val="00D866DD"/>
    <w:rsid w:val="00D86B13"/>
    <w:rsid w:val="00D87B12"/>
    <w:rsid w:val="00D90583"/>
    <w:rsid w:val="00D90D2A"/>
    <w:rsid w:val="00D91158"/>
    <w:rsid w:val="00D91637"/>
    <w:rsid w:val="00D91A5B"/>
    <w:rsid w:val="00D9201B"/>
    <w:rsid w:val="00D9237C"/>
    <w:rsid w:val="00D92F6E"/>
    <w:rsid w:val="00D93F2D"/>
    <w:rsid w:val="00D9459F"/>
    <w:rsid w:val="00D9487E"/>
    <w:rsid w:val="00D94A9E"/>
    <w:rsid w:val="00D95C77"/>
    <w:rsid w:val="00D95FA3"/>
    <w:rsid w:val="00D96026"/>
    <w:rsid w:val="00D964D8"/>
    <w:rsid w:val="00D96C83"/>
    <w:rsid w:val="00D96DB8"/>
    <w:rsid w:val="00D9763E"/>
    <w:rsid w:val="00D9787C"/>
    <w:rsid w:val="00DA083B"/>
    <w:rsid w:val="00DA1294"/>
    <w:rsid w:val="00DA203E"/>
    <w:rsid w:val="00DA37CD"/>
    <w:rsid w:val="00DA47BE"/>
    <w:rsid w:val="00DA4E10"/>
    <w:rsid w:val="00DA56F6"/>
    <w:rsid w:val="00DA57F5"/>
    <w:rsid w:val="00DA5ED3"/>
    <w:rsid w:val="00DA6B2E"/>
    <w:rsid w:val="00DA7C42"/>
    <w:rsid w:val="00DA7F43"/>
    <w:rsid w:val="00DB045F"/>
    <w:rsid w:val="00DB048E"/>
    <w:rsid w:val="00DB0652"/>
    <w:rsid w:val="00DB2451"/>
    <w:rsid w:val="00DB2552"/>
    <w:rsid w:val="00DB2B04"/>
    <w:rsid w:val="00DB2E73"/>
    <w:rsid w:val="00DB3620"/>
    <w:rsid w:val="00DB3DBA"/>
    <w:rsid w:val="00DB4298"/>
    <w:rsid w:val="00DB53A2"/>
    <w:rsid w:val="00DB6FA0"/>
    <w:rsid w:val="00DB710A"/>
    <w:rsid w:val="00DB72F9"/>
    <w:rsid w:val="00DB75E5"/>
    <w:rsid w:val="00DC15F6"/>
    <w:rsid w:val="00DC184A"/>
    <w:rsid w:val="00DC1E41"/>
    <w:rsid w:val="00DC281E"/>
    <w:rsid w:val="00DC2DF3"/>
    <w:rsid w:val="00DC33BD"/>
    <w:rsid w:val="00DC3FF5"/>
    <w:rsid w:val="00DC47D2"/>
    <w:rsid w:val="00DC5205"/>
    <w:rsid w:val="00DC5C2E"/>
    <w:rsid w:val="00DC6944"/>
    <w:rsid w:val="00DC744E"/>
    <w:rsid w:val="00DC7C98"/>
    <w:rsid w:val="00DC7CB4"/>
    <w:rsid w:val="00DC7D94"/>
    <w:rsid w:val="00DC7FB4"/>
    <w:rsid w:val="00DD040D"/>
    <w:rsid w:val="00DD0A58"/>
    <w:rsid w:val="00DD0EDD"/>
    <w:rsid w:val="00DD1EFA"/>
    <w:rsid w:val="00DD36D6"/>
    <w:rsid w:val="00DD36EB"/>
    <w:rsid w:val="00DD3E09"/>
    <w:rsid w:val="00DD5B1C"/>
    <w:rsid w:val="00DD604B"/>
    <w:rsid w:val="00DD6833"/>
    <w:rsid w:val="00DD697B"/>
    <w:rsid w:val="00DD6AFA"/>
    <w:rsid w:val="00DD6C4A"/>
    <w:rsid w:val="00DD730B"/>
    <w:rsid w:val="00DE07D3"/>
    <w:rsid w:val="00DE0C38"/>
    <w:rsid w:val="00DE0CC3"/>
    <w:rsid w:val="00DE1211"/>
    <w:rsid w:val="00DE2074"/>
    <w:rsid w:val="00DE2277"/>
    <w:rsid w:val="00DE2328"/>
    <w:rsid w:val="00DE295F"/>
    <w:rsid w:val="00DE2F1D"/>
    <w:rsid w:val="00DE32FC"/>
    <w:rsid w:val="00DE42C1"/>
    <w:rsid w:val="00DE45A6"/>
    <w:rsid w:val="00DE52BD"/>
    <w:rsid w:val="00DE5638"/>
    <w:rsid w:val="00DE58C0"/>
    <w:rsid w:val="00DE5AC0"/>
    <w:rsid w:val="00DE6F4A"/>
    <w:rsid w:val="00DE7985"/>
    <w:rsid w:val="00DF0C5A"/>
    <w:rsid w:val="00DF152B"/>
    <w:rsid w:val="00DF1791"/>
    <w:rsid w:val="00DF2C80"/>
    <w:rsid w:val="00DF3D74"/>
    <w:rsid w:val="00DF4239"/>
    <w:rsid w:val="00DF4808"/>
    <w:rsid w:val="00DF4F8F"/>
    <w:rsid w:val="00DF5126"/>
    <w:rsid w:val="00DF6482"/>
    <w:rsid w:val="00DF6502"/>
    <w:rsid w:val="00DF7930"/>
    <w:rsid w:val="00DF7E0F"/>
    <w:rsid w:val="00E00B30"/>
    <w:rsid w:val="00E01404"/>
    <w:rsid w:val="00E0236A"/>
    <w:rsid w:val="00E025E4"/>
    <w:rsid w:val="00E029EE"/>
    <w:rsid w:val="00E03210"/>
    <w:rsid w:val="00E03214"/>
    <w:rsid w:val="00E0393D"/>
    <w:rsid w:val="00E049FF"/>
    <w:rsid w:val="00E04B19"/>
    <w:rsid w:val="00E057B9"/>
    <w:rsid w:val="00E0609E"/>
    <w:rsid w:val="00E07456"/>
    <w:rsid w:val="00E07539"/>
    <w:rsid w:val="00E1020D"/>
    <w:rsid w:val="00E10E34"/>
    <w:rsid w:val="00E11B4B"/>
    <w:rsid w:val="00E122E9"/>
    <w:rsid w:val="00E123E5"/>
    <w:rsid w:val="00E131CF"/>
    <w:rsid w:val="00E138BB"/>
    <w:rsid w:val="00E14AAD"/>
    <w:rsid w:val="00E14C2D"/>
    <w:rsid w:val="00E16346"/>
    <w:rsid w:val="00E16D2B"/>
    <w:rsid w:val="00E177CE"/>
    <w:rsid w:val="00E17D6B"/>
    <w:rsid w:val="00E2013A"/>
    <w:rsid w:val="00E20A9F"/>
    <w:rsid w:val="00E21D41"/>
    <w:rsid w:val="00E228E0"/>
    <w:rsid w:val="00E2579B"/>
    <w:rsid w:val="00E26B21"/>
    <w:rsid w:val="00E26B75"/>
    <w:rsid w:val="00E279ED"/>
    <w:rsid w:val="00E27CDE"/>
    <w:rsid w:val="00E301FD"/>
    <w:rsid w:val="00E30D21"/>
    <w:rsid w:val="00E32DD3"/>
    <w:rsid w:val="00E33665"/>
    <w:rsid w:val="00E34086"/>
    <w:rsid w:val="00E34563"/>
    <w:rsid w:val="00E34981"/>
    <w:rsid w:val="00E35486"/>
    <w:rsid w:val="00E36DC0"/>
    <w:rsid w:val="00E36EBB"/>
    <w:rsid w:val="00E37AE9"/>
    <w:rsid w:val="00E37BCF"/>
    <w:rsid w:val="00E4020B"/>
    <w:rsid w:val="00E40BD7"/>
    <w:rsid w:val="00E421DB"/>
    <w:rsid w:val="00E438F5"/>
    <w:rsid w:val="00E43A4F"/>
    <w:rsid w:val="00E4495B"/>
    <w:rsid w:val="00E44B39"/>
    <w:rsid w:val="00E458EF"/>
    <w:rsid w:val="00E4657B"/>
    <w:rsid w:val="00E467D1"/>
    <w:rsid w:val="00E46ACB"/>
    <w:rsid w:val="00E46AEA"/>
    <w:rsid w:val="00E4714B"/>
    <w:rsid w:val="00E4741A"/>
    <w:rsid w:val="00E4753F"/>
    <w:rsid w:val="00E477CF"/>
    <w:rsid w:val="00E47A1F"/>
    <w:rsid w:val="00E509B6"/>
    <w:rsid w:val="00E50D69"/>
    <w:rsid w:val="00E51590"/>
    <w:rsid w:val="00E52927"/>
    <w:rsid w:val="00E53371"/>
    <w:rsid w:val="00E53AB8"/>
    <w:rsid w:val="00E54441"/>
    <w:rsid w:val="00E54989"/>
    <w:rsid w:val="00E54AD9"/>
    <w:rsid w:val="00E55093"/>
    <w:rsid w:val="00E558BB"/>
    <w:rsid w:val="00E55A48"/>
    <w:rsid w:val="00E55D22"/>
    <w:rsid w:val="00E55F7F"/>
    <w:rsid w:val="00E56071"/>
    <w:rsid w:val="00E56182"/>
    <w:rsid w:val="00E56A80"/>
    <w:rsid w:val="00E56C28"/>
    <w:rsid w:val="00E56CA7"/>
    <w:rsid w:val="00E56D58"/>
    <w:rsid w:val="00E60C09"/>
    <w:rsid w:val="00E62339"/>
    <w:rsid w:val="00E626DC"/>
    <w:rsid w:val="00E62F6F"/>
    <w:rsid w:val="00E631E6"/>
    <w:rsid w:val="00E6371F"/>
    <w:rsid w:val="00E63833"/>
    <w:rsid w:val="00E63A52"/>
    <w:rsid w:val="00E63B76"/>
    <w:rsid w:val="00E63C3E"/>
    <w:rsid w:val="00E643B0"/>
    <w:rsid w:val="00E64A6C"/>
    <w:rsid w:val="00E6524A"/>
    <w:rsid w:val="00E654EE"/>
    <w:rsid w:val="00E65C04"/>
    <w:rsid w:val="00E65CCC"/>
    <w:rsid w:val="00E661F0"/>
    <w:rsid w:val="00E662D9"/>
    <w:rsid w:val="00E66C4B"/>
    <w:rsid w:val="00E67201"/>
    <w:rsid w:val="00E676F5"/>
    <w:rsid w:val="00E6785E"/>
    <w:rsid w:val="00E67ED2"/>
    <w:rsid w:val="00E67F33"/>
    <w:rsid w:val="00E716BC"/>
    <w:rsid w:val="00E71E60"/>
    <w:rsid w:val="00E72E03"/>
    <w:rsid w:val="00E734DF"/>
    <w:rsid w:val="00E734E0"/>
    <w:rsid w:val="00E7355B"/>
    <w:rsid w:val="00E73755"/>
    <w:rsid w:val="00E73D76"/>
    <w:rsid w:val="00E7462A"/>
    <w:rsid w:val="00E74A93"/>
    <w:rsid w:val="00E76F6B"/>
    <w:rsid w:val="00E77447"/>
    <w:rsid w:val="00E77619"/>
    <w:rsid w:val="00E77C4A"/>
    <w:rsid w:val="00E81023"/>
    <w:rsid w:val="00E81115"/>
    <w:rsid w:val="00E813CB"/>
    <w:rsid w:val="00E82173"/>
    <w:rsid w:val="00E82304"/>
    <w:rsid w:val="00E82957"/>
    <w:rsid w:val="00E8296C"/>
    <w:rsid w:val="00E82D94"/>
    <w:rsid w:val="00E8385A"/>
    <w:rsid w:val="00E84893"/>
    <w:rsid w:val="00E85B71"/>
    <w:rsid w:val="00E86A0C"/>
    <w:rsid w:val="00E86F12"/>
    <w:rsid w:val="00E8740A"/>
    <w:rsid w:val="00E875E7"/>
    <w:rsid w:val="00E87BAA"/>
    <w:rsid w:val="00E902CB"/>
    <w:rsid w:val="00E907E7"/>
    <w:rsid w:val="00E90A20"/>
    <w:rsid w:val="00E924CA"/>
    <w:rsid w:val="00E92D80"/>
    <w:rsid w:val="00E9329C"/>
    <w:rsid w:val="00E94875"/>
    <w:rsid w:val="00E95BAB"/>
    <w:rsid w:val="00E95C20"/>
    <w:rsid w:val="00E96136"/>
    <w:rsid w:val="00E961B8"/>
    <w:rsid w:val="00E9627A"/>
    <w:rsid w:val="00E9632E"/>
    <w:rsid w:val="00E97362"/>
    <w:rsid w:val="00E973D5"/>
    <w:rsid w:val="00E9748E"/>
    <w:rsid w:val="00E975E2"/>
    <w:rsid w:val="00E97880"/>
    <w:rsid w:val="00EA006F"/>
    <w:rsid w:val="00EA0141"/>
    <w:rsid w:val="00EA0229"/>
    <w:rsid w:val="00EA055B"/>
    <w:rsid w:val="00EA0697"/>
    <w:rsid w:val="00EA0B10"/>
    <w:rsid w:val="00EA1610"/>
    <w:rsid w:val="00EA18DE"/>
    <w:rsid w:val="00EA1ABA"/>
    <w:rsid w:val="00EA22C2"/>
    <w:rsid w:val="00EA2B36"/>
    <w:rsid w:val="00EA2BEF"/>
    <w:rsid w:val="00EA3727"/>
    <w:rsid w:val="00EA41EF"/>
    <w:rsid w:val="00EA4709"/>
    <w:rsid w:val="00EA4F60"/>
    <w:rsid w:val="00EA506D"/>
    <w:rsid w:val="00EA61D3"/>
    <w:rsid w:val="00EA6E30"/>
    <w:rsid w:val="00EA70A0"/>
    <w:rsid w:val="00EA7DB2"/>
    <w:rsid w:val="00EB0294"/>
    <w:rsid w:val="00EB0572"/>
    <w:rsid w:val="00EB05D7"/>
    <w:rsid w:val="00EB1720"/>
    <w:rsid w:val="00EB1E9B"/>
    <w:rsid w:val="00EB29EC"/>
    <w:rsid w:val="00EB2D76"/>
    <w:rsid w:val="00EB4291"/>
    <w:rsid w:val="00EB43D5"/>
    <w:rsid w:val="00EB4FA6"/>
    <w:rsid w:val="00EB5182"/>
    <w:rsid w:val="00EB614C"/>
    <w:rsid w:val="00EB6DF6"/>
    <w:rsid w:val="00EB756D"/>
    <w:rsid w:val="00EB75DD"/>
    <w:rsid w:val="00EB7641"/>
    <w:rsid w:val="00EB7D1A"/>
    <w:rsid w:val="00EC0158"/>
    <w:rsid w:val="00EC0B18"/>
    <w:rsid w:val="00EC1B9C"/>
    <w:rsid w:val="00EC3B47"/>
    <w:rsid w:val="00EC3E1C"/>
    <w:rsid w:val="00EC4B5B"/>
    <w:rsid w:val="00EC63BF"/>
    <w:rsid w:val="00EC656E"/>
    <w:rsid w:val="00ED0FEB"/>
    <w:rsid w:val="00ED1225"/>
    <w:rsid w:val="00ED17EA"/>
    <w:rsid w:val="00ED1DE8"/>
    <w:rsid w:val="00ED2467"/>
    <w:rsid w:val="00ED35D1"/>
    <w:rsid w:val="00ED4309"/>
    <w:rsid w:val="00ED497B"/>
    <w:rsid w:val="00ED6081"/>
    <w:rsid w:val="00ED6472"/>
    <w:rsid w:val="00ED6D9E"/>
    <w:rsid w:val="00ED6F7D"/>
    <w:rsid w:val="00ED78DC"/>
    <w:rsid w:val="00ED7AE9"/>
    <w:rsid w:val="00ED7CB7"/>
    <w:rsid w:val="00EE045C"/>
    <w:rsid w:val="00EE08DE"/>
    <w:rsid w:val="00EE0BB7"/>
    <w:rsid w:val="00EE0FBB"/>
    <w:rsid w:val="00EE26BC"/>
    <w:rsid w:val="00EE2703"/>
    <w:rsid w:val="00EE2AA2"/>
    <w:rsid w:val="00EE2CE2"/>
    <w:rsid w:val="00EE2D0E"/>
    <w:rsid w:val="00EE35B1"/>
    <w:rsid w:val="00EE3AEF"/>
    <w:rsid w:val="00EE3B78"/>
    <w:rsid w:val="00EE4136"/>
    <w:rsid w:val="00EE536F"/>
    <w:rsid w:val="00EE54BF"/>
    <w:rsid w:val="00EE5854"/>
    <w:rsid w:val="00EE5E5A"/>
    <w:rsid w:val="00EE60A8"/>
    <w:rsid w:val="00EE6259"/>
    <w:rsid w:val="00EE63CD"/>
    <w:rsid w:val="00EE645F"/>
    <w:rsid w:val="00EE6757"/>
    <w:rsid w:val="00EE67A0"/>
    <w:rsid w:val="00EE6F19"/>
    <w:rsid w:val="00EE77E4"/>
    <w:rsid w:val="00EF02E7"/>
    <w:rsid w:val="00EF054E"/>
    <w:rsid w:val="00EF0B67"/>
    <w:rsid w:val="00EF0C19"/>
    <w:rsid w:val="00EF2300"/>
    <w:rsid w:val="00EF2497"/>
    <w:rsid w:val="00EF2637"/>
    <w:rsid w:val="00EF3E0F"/>
    <w:rsid w:val="00EF3EBB"/>
    <w:rsid w:val="00EF3ED4"/>
    <w:rsid w:val="00EF40D0"/>
    <w:rsid w:val="00EF45F0"/>
    <w:rsid w:val="00EF4679"/>
    <w:rsid w:val="00EF4F92"/>
    <w:rsid w:val="00EF6655"/>
    <w:rsid w:val="00F004F4"/>
    <w:rsid w:val="00F00924"/>
    <w:rsid w:val="00F01F55"/>
    <w:rsid w:val="00F021D9"/>
    <w:rsid w:val="00F0298A"/>
    <w:rsid w:val="00F03056"/>
    <w:rsid w:val="00F03197"/>
    <w:rsid w:val="00F03D2E"/>
    <w:rsid w:val="00F044FD"/>
    <w:rsid w:val="00F04A49"/>
    <w:rsid w:val="00F056F1"/>
    <w:rsid w:val="00F0572B"/>
    <w:rsid w:val="00F061C9"/>
    <w:rsid w:val="00F07547"/>
    <w:rsid w:val="00F1068F"/>
    <w:rsid w:val="00F1136A"/>
    <w:rsid w:val="00F113FA"/>
    <w:rsid w:val="00F126C3"/>
    <w:rsid w:val="00F141A2"/>
    <w:rsid w:val="00F143E7"/>
    <w:rsid w:val="00F1485D"/>
    <w:rsid w:val="00F14F4D"/>
    <w:rsid w:val="00F1538E"/>
    <w:rsid w:val="00F16786"/>
    <w:rsid w:val="00F174B6"/>
    <w:rsid w:val="00F175FD"/>
    <w:rsid w:val="00F17A24"/>
    <w:rsid w:val="00F2076A"/>
    <w:rsid w:val="00F20893"/>
    <w:rsid w:val="00F210D8"/>
    <w:rsid w:val="00F2110F"/>
    <w:rsid w:val="00F214DC"/>
    <w:rsid w:val="00F21B81"/>
    <w:rsid w:val="00F21F4E"/>
    <w:rsid w:val="00F22D73"/>
    <w:rsid w:val="00F23535"/>
    <w:rsid w:val="00F243A9"/>
    <w:rsid w:val="00F24A68"/>
    <w:rsid w:val="00F24E9E"/>
    <w:rsid w:val="00F266E9"/>
    <w:rsid w:val="00F268F9"/>
    <w:rsid w:val="00F26C38"/>
    <w:rsid w:val="00F27B58"/>
    <w:rsid w:val="00F27E23"/>
    <w:rsid w:val="00F30FF8"/>
    <w:rsid w:val="00F31836"/>
    <w:rsid w:val="00F31D6E"/>
    <w:rsid w:val="00F33C1A"/>
    <w:rsid w:val="00F34203"/>
    <w:rsid w:val="00F35494"/>
    <w:rsid w:val="00F3564A"/>
    <w:rsid w:val="00F36332"/>
    <w:rsid w:val="00F37C7B"/>
    <w:rsid w:val="00F37DA4"/>
    <w:rsid w:val="00F4086D"/>
    <w:rsid w:val="00F40A63"/>
    <w:rsid w:val="00F40E4B"/>
    <w:rsid w:val="00F41321"/>
    <w:rsid w:val="00F416F3"/>
    <w:rsid w:val="00F430EC"/>
    <w:rsid w:val="00F43ABB"/>
    <w:rsid w:val="00F443A7"/>
    <w:rsid w:val="00F443DC"/>
    <w:rsid w:val="00F44E36"/>
    <w:rsid w:val="00F45298"/>
    <w:rsid w:val="00F459B2"/>
    <w:rsid w:val="00F459CC"/>
    <w:rsid w:val="00F45FD7"/>
    <w:rsid w:val="00F465EF"/>
    <w:rsid w:val="00F46C3B"/>
    <w:rsid w:val="00F46F67"/>
    <w:rsid w:val="00F4718A"/>
    <w:rsid w:val="00F4776B"/>
    <w:rsid w:val="00F507C3"/>
    <w:rsid w:val="00F51022"/>
    <w:rsid w:val="00F51B92"/>
    <w:rsid w:val="00F52282"/>
    <w:rsid w:val="00F52F31"/>
    <w:rsid w:val="00F541F7"/>
    <w:rsid w:val="00F546AF"/>
    <w:rsid w:val="00F54D55"/>
    <w:rsid w:val="00F5662B"/>
    <w:rsid w:val="00F575B2"/>
    <w:rsid w:val="00F57932"/>
    <w:rsid w:val="00F603C5"/>
    <w:rsid w:val="00F603F6"/>
    <w:rsid w:val="00F60762"/>
    <w:rsid w:val="00F608FC"/>
    <w:rsid w:val="00F609E2"/>
    <w:rsid w:val="00F6158A"/>
    <w:rsid w:val="00F616D9"/>
    <w:rsid w:val="00F617E5"/>
    <w:rsid w:val="00F62CB0"/>
    <w:rsid w:val="00F63409"/>
    <w:rsid w:val="00F63782"/>
    <w:rsid w:val="00F637FB"/>
    <w:rsid w:val="00F6427B"/>
    <w:rsid w:val="00F64BF4"/>
    <w:rsid w:val="00F6540E"/>
    <w:rsid w:val="00F65B04"/>
    <w:rsid w:val="00F66BF0"/>
    <w:rsid w:val="00F66D20"/>
    <w:rsid w:val="00F66F6E"/>
    <w:rsid w:val="00F6705C"/>
    <w:rsid w:val="00F703A6"/>
    <w:rsid w:val="00F7096A"/>
    <w:rsid w:val="00F70D4C"/>
    <w:rsid w:val="00F71F34"/>
    <w:rsid w:val="00F72587"/>
    <w:rsid w:val="00F74591"/>
    <w:rsid w:val="00F75662"/>
    <w:rsid w:val="00F75A78"/>
    <w:rsid w:val="00F75D65"/>
    <w:rsid w:val="00F765A9"/>
    <w:rsid w:val="00F768A7"/>
    <w:rsid w:val="00F77D42"/>
    <w:rsid w:val="00F81328"/>
    <w:rsid w:val="00F81409"/>
    <w:rsid w:val="00F8145C"/>
    <w:rsid w:val="00F8163A"/>
    <w:rsid w:val="00F82514"/>
    <w:rsid w:val="00F82623"/>
    <w:rsid w:val="00F82BEF"/>
    <w:rsid w:val="00F82CD0"/>
    <w:rsid w:val="00F82D6D"/>
    <w:rsid w:val="00F83178"/>
    <w:rsid w:val="00F831D6"/>
    <w:rsid w:val="00F8363B"/>
    <w:rsid w:val="00F83FBA"/>
    <w:rsid w:val="00F84A1F"/>
    <w:rsid w:val="00F8555C"/>
    <w:rsid w:val="00F85A47"/>
    <w:rsid w:val="00F85B7A"/>
    <w:rsid w:val="00F865A9"/>
    <w:rsid w:val="00F86A7A"/>
    <w:rsid w:val="00F86B8D"/>
    <w:rsid w:val="00F86F6D"/>
    <w:rsid w:val="00F86FE9"/>
    <w:rsid w:val="00F87666"/>
    <w:rsid w:val="00F911F9"/>
    <w:rsid w:val="00F91A14"/>
    <w:rsid w:val="00F9229D"/>
    <w:rsid w:val="00F93685"/>
    <w:rsid w:val="00F944DE"/>
    <w:rsid w:val="00F94830"/>
    <w:rsid w:val="00F94D04"/>
    <w:rsid w:val="00F96CDA"/>
    <w:rsid w:val="00F96D3B"/>
    <w:rsid w:val="00F96F83"/>
    <w:rsid w:val="00F97166"/>
    <w:rsid w:val="00F97893"/>
    <w:rsid w:val="00F97ABB"/>
    <w:rsid w:val="00FA0222"/>
    <w:rsid w:val="00FA0FA0"/>
    <w:rsid w:val="00FA22CC"/>
    <w:rsid w:val="00FA245F"/>
    <w:rsid w:val="00FA25AA"/>
    <w:rsid w:val="00FA282E"/>
    <w:rsid w:val="00FA2A08"/>
    <w:rsid w:val="00FA2DBD"/>
    <w:rsid w:val="00FA3D8D"/>
    <w:rsid w:val="00FA478B"/>
    <w:rsid w:val="00FA6353"/>
    <w:rsid w:val="00FA64C8"/>
    <w:rsid w:val="00FA6E52"/>
    <w:rsid w:val="00FA783B"/>
    <w:rsid w:val="00FB0621"/>
    <w:rsid w:val="00FB07E9"/>
    <w:rsid w:val="00FB1349"/>
    <w:rsid w:val="00FB23B1"/>
    <w:rsid w:val="00FB25FA"/>
    <w:rsid w:val="00FB2E1E"/>
    <w:rsid w:val="00FB3782"/>
    <w:rsid w:val="00FB3962"/>
    <w:rsid w:val="00FB3AE4"/>
    <w:rsid w:val="00FB491A"/>
    <w:rsid w:val="00FB5319"/>
    <w:rsid w:val="00FB6A47"/>
    <w:rsid w:val="00FC01B2"/>
    <w:rsid w:val="00FC0E18"/>
    <w:rsid w:val="00FC1A07"/>
    <w:rsid w:val="00FC2855"/>
    <w:rsid w:val="00FC2A74"/>
    <w:rsid w:val="00FC3155"/>
    <w:rsid w:val="00FC3E5A"/>
    <w:rsid w:val="00FC41A6"/>
    <w:rsid w:val="00FC5C0D"/>
    <w:rsid w:val="00FC6986"/>
    <w:rsid w:val="00FC6A54"/>
    <w:rsid w:val="00FD05D5"/>
    <w:rsid w:val="00FD0D57"/>
    <w:rsid w:val="00FD1203"/>
    <w:rsid w:val="00FD1560"/>
    <w:rsid w:val="00FD1F0C"/>
    <w:rsid w:val="00FD2F67"/>
    <w:rsid w:val="00FD4174"/>
    <w:rsid w:val="00FD7480"/>
    <w:rsid w:val="00FD7DF6"/>
    <w:rsid w:val="00FE1CB5"/>
    <w:rsid w:val="00FE1F28"/>
    <w:rsid w:val="00FE2248"/>
    <w:rsid w:val="00FE27A9"/>
    <w:rsid w:val="00FE282F"/>
    <w:rsid w:val="00FE3631"/>
    <w:rsid w:val="00FE36DD"/>
    <w:rsid w:val="00FE47CA"/>
    <w:rsid w:val="00FE4A3F"/>
    <w:rsid w:val="00FE5993"/>
    <w:rsid w:val="00FE5CFA"/>
    <w:rsid w:val="00FE67EE"/>
    <w:rsid w:val="00FE697D"/>
    <w:rsid w:val="00FE7392"/>
    <w:rsid w:val="00FE7400"/>
    <w:rsid w:val="00FE77BE"/>
    <w:rsid w:val="00FF02B6"/>
    <w:rsid w:val="00FF12FD"/>
    <w:rsid w:val="00FF1575"/>
    <w:rsid w:val="00FF2308"/>
    <w:rsid w:val="00FF26DE"/>
    <w:rsid w:val="00FF2938"/>
    <w:rsid w:val="00FF36DE"/>
    <w:rsid w:val="00FF5062"/>
    <w:rsid w:val="00FF54E4"/>
    <w:rsid w:val="00FF58FC"/>
    <w:rsid w:val="00FF5D84"/>
    <w:rsid w:val="00FF610E"/>
    <w:rsid w:val="00FF6A3A"/>
    <w:rsid w:val="00FF6B0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2" w:uiPriority="99"/>
    <w:lsdException w:name="Body Text 3" w:uiPriority="99"/>
    <w:lsdException w:name="Hyperlink" w:uiPriority="99"/>
    <w:lsdException w:name="Strong" w:uiPriority="99" w:qFormat="1"/>
    <w:lsdException w:name="Emphasis" w:uiPriority="99" w:qFormat="1"/>
    <w:lsdException w:name="Normal (Web)"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1DCD"/>
    <w:rPr>
      <w:sz w:val="24"/>
      <w:szCs w:val="24"/>
      <w:lang w:eastAsia="en-US"/>
    </w:rPr>
  </w:style>
  <w:style w:type="paragraph" w:styleId="Heading1">
    <w:name w:val="heading 1"/>
    <w:basedOn w:val="Normal"/>
    <w:next w:val="Normal"/>
    <w:link w:val="Heading1Char"/>
    <w:uiPriority w:val="9"/>
    <w:qFormat/>
    <w:rsid w:val="00EC0B18"/>
    <w:pPr>
      <w:keepNext/>
      <w:jc w:val="center"/>
      <w:outlineLvl w:val="0"/>
    </w:pPr>
    <w:rPr>
      <w:rFonts w:ascii=".VnTime" w:hAnsi=".VnTime" w:cs=".VnTime"/>
      <w:b/>
      <w:bCs/>
      <w:sz w:val="28"/>
      <w:szCs w:val="28"/>
    </w:rPr>
  </w:style>
  <w:style w:type="paragraph" w:styleId="Heading2">
    <w:name w:val="heading 2"/>
    <w:basedOn w:val="Normal"/>
    <w:next w:val="Normal"/>
    <w:qFormat/>
    <w:rsid w:val="00EC0B18"/>
    <w:pPr>
      <w:keepNext/>
      <w:jc w:val="right"/>
      <w:outlineLvl w:val="1"/>
    </w:pPr>
    <w:rPr>
      <w:rFonts w:ascii=".VnTime" w:hAnsi=".VnTime" w:cs=".VnTime"/>
      <w:i/>
      <w:iCs/>
      <w:sz w:val="28"/>
      <w:szCs w:val="28"/>
    </w:rPr>
  </w:style>
  <w:style w:type="paragraph" w:styleId="Heading3">
    <w:name w:val="heading 3"/>
    <w:basedOn w:val="Normal"/>
    <w:next w:val="Normal"/>
    <w:link w:val="Heading3Char"/>
    <w:unhideWhenUsed/>
    <w:qFormat/>
    <w:rsid w:val="00957C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EC0B18"/>
    <w:pPr>
      <w:keepNext/>
      <w:jc w:val="center"/>
      <w:outlineLvl w:val="3"/>
    </w:pPr>
    <w:rPr>
      <w:rFonts w:ascii=".VnTime" w:hAnsi=".VnTime" w:cs=".VnTime"/>
      <w:sz w:val="28"/>
      <w:szCs w:val="28"/>
    </w:rPr>
  </w:style>
  <w:style w:type="paragraph" w:styleId="Heading5">
    <w:name w:val="heading 5"/>
    <w:basedOn w:val="Normal"/>
    <w:next w:val="Normal"/>
    <w:link w:val="Heading5Char"/>
    <w:qFormat/>
    <w:rsid w:val="00EC0B18"/>
    <w:pPr>
      <w:keepNext/>
      <w:jc w:val="both"/>
      <w:outlineLvl w:val="4"/>
    </w:pPr>
    <w:rPr>
      <w:rFonts w:ascii=".VnTime" w:hAnsi=".VnTime" w:cs=".VnTime"/>
      <w:sz w:val="28"/>
      <w:szCs w:val="28"/>
    </w:rPr>
  </w:style>
  <w:style w:type="paragraph" w:styleId="Heading6">
    <w:name w:val="heading 6"/>
    <w:basedOn w:val="Normal"/>
    <w:next w:val="Normal"/>
    <w:link w:val="Heading6Char"/>
    <w:uiPriority w:val="9"/>
    <w:qFormat/>
    <w:rsid w:val="00EC0B18"/>
    <w:pPr>
      <w:keepNext/>
      <w:jc w:val="both"/>
      <w:outlineLvl w:val="5"/>
    </w:pPr>
    <w:rPr>
      <w:rFonts w:ascii=".VnTimeH" w:hAnsi=".VnTimeH" w:cs=".VnTimeH"/>
      <w:b/>
      <w:bCs/>
    </w:rPr>
  </w:style>
  <w:style w:type="paragraph" w:styleId="Heading7">
    <w:name w:val="heading 7"/>
    <w:basedOn w:val="Normal"/>
    <w:next w:val="Normal"/>
    <w:qFormat/>
    <w:rsid w:val="00EC0B18"/>
    <w:pPr>
      <w:keepNext/>
      <w:jc w:val="right"/>
      <w:outlineLvl w:val="6"/>
    </w:pPr>
    <w:rPr>
      <w:rFonts w:ascii=".VnTime" w:hAnsi=".VnTime" w:cs=".VnTime"/>
      <w:i/>
      <w:iCs/>
      <w:sz w:val="28"/>
      <w:szCs w:val="28"/>
    </w:rPr>
  </w:style>
  <w:style w:type="paragraph" w:styleId="Heading8">
    <w:name w:val="heading 8"/>
    <w:basedOn w:val="Normal"/>
    <w:next w:val="Normal"/>
    <w:link w:val="Heading8Char"/>
    <w:uiPriority w:val="9"/>
    <w:qFormat/>
    <w:rsid w:val="00322FE9"/>
    <w:pPr>
      <w:keepNext/>
      <w:outlineLvl w:val="7"/>
    </w:pPr>
    <w:rPr>
      <w:rFonts w:ascii=".VnTime" w:hAnsi=".VnTime"/>
      <w:sz w:val="28"/>
      <w:szCs w:val="20"/>
    </w:rPr>
  </w:style>
  <w:style w:type="paragraph" w:styleId="Heading9">
    <w:name w:val="heading 9"/>
    <w:basedOn w:val="Normal"/>
    <w:next w:val="Normal"/>
    <w:link w:val="Heading9Char"/>
    <w:uiPriority w:val="9"/>
    <w:qFormat/>
    <w:rsid w:val="00EC0B18"/>
    <w:pPr>
      <w:keepNext/>
      <w:jc w:val="center"/>
      <w:outlineLvl w:val="8"/>
    </w:pPr>
    <w:rPr>
      <w:rFonts w:ascii=".VnTimeH" w:hAnsi=".VnTimeH" w:cs=".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semiHidden/>
    <w:rsid w:val="00EC0B18"/>
    <w:pPr>
      <w:spacing w:after="160" w:line="240" w:lineRule="exact"/>
    </w:pPr>
    <w:rPr>
      <w:rFonts w:ascii="Arial" w:hAnsi="Arial"/>
      <w:sz w:val="22"/>
      <w:szCs w:val="22"/>
    </w:rPr>
  </w:style>
  <w:style w:type="paragraph" w:styleId="Header">
    <w:name w:val="header"/>
    <w:basedOn w:val="Normal"/>
    <w:link w:val="HeaderChar"/>
    <w:uiPriority w:val="99"/>
    <w:rsid w:val="00EC0B18"/>
    <w:pPr>
      <w:tabs>
        <w:tab w:val="center" w:pos="4320"/>
        <w:tab w:val="right" w:pos="8640"/>
      </w:tabs>
    </w:pPr>
    <w:rPr>
      <w:rFonts w:ascii=".VnTime" w:hAnsi=".VnTime" w:cs=".VnTime"/>
      <w:sz w:val="28"/>
      <w:szCs w:val="28"/>
    </w:rPr>
  </w:style>
  <w:style w:type="paragraph" w:styleId="Footer">
    <w:name w:val="footer"/>
    <w:basedOn w:val="Normal"/>
    <w:link w:val="FooterChar"/>
    <w:uiPriority w:val="99"/>
    <w:rsid w:val="00EC0B18"/>
    <w:pPr>
      <w:tabs>
        <w:tab w:val="center" w:pos="4320"/>
        <w:tab w:val="right" w:pos="8640"/>
      </w:tabs>
    </w:pPr>
    <w:rPr>
      <w:rFonts w:ascii=".VnTime" w:hAnsi=".VnTime" w:cs=".VnTime"/>
      <w:sz w:val="28"/>
      <w:szCs w:val="28"/>
    </w:rPr>
  </w:style>
  <w:style w:type="paragraph" w:styleId="BodyTextIndent2">
    <w:name w:val="Body Text Indent 2"/>
    <w:basedOn w:val="Normal"/>
    <w:link w:val="BodyTextIndent2Char"/>
    <w:rsid w:val="00EC0B18"/>
    <w:pPr>
      <w:spacing w:before="120" w:line="320" w:lineRule="exact"/>
      <w:ind w:firstLine="720"/>
      <w:jc w:val="both"/>
    </w:pPr>
    <w:rPr>
      <w:rFonts w:ascii=".VnTime" w:hAnsi=".VnTime" w:cs=".VnTime"/>
      <w:i/>
      <w:iCs/>
      <w:sz w:val="28"/>
      <w:szCs w:val="28"/>
    </w:rPr>
  </w:style>
  <w:style w:type="character" w:styleId="PageNumber">
    <w:name w:val="page number"/>
    <w:basedOn w:val="DefaultParagraphFont"/>
    <w:uiPriority w:val="99"/>
    <w:rsid w:val="00EC0B18"/>
  </w:style>
  <w:style w:type="paragraph" w:styleId="BodyText3">
    <w:name w:val="Body Text 3"/>
    <w:basedOn w:val="Normal"/>
    <w:link w:val="BodyText3Char"/>
    <w:uiPriority w:val="99"/>
    <w:rsid w:val="00EC0B18"/>
    <w:pPr>
      <w:spacing w:line="408" w:lineRule="auto"/>
      <w:jc w:val="both"/>
    </w:pPr>
    <w:rPr>
      <w:rFonts w:ascii=".VnTime" w:hAnsi=".VnTime" w:cs=".VnTime"/>
    </w:rPr>
  </w:style>
  <w:style w:type="paragraph" w:styleId="BlockText">
    <w:name w:val="Block Text"/>
    <w:basedOn w:val="Normal"/>
    <w:rsid w:val="00EC0B18"/>
    <w:pPr>
      <w:ind w:left="1418" w:right="1185"/>
    </w:pPr>
    <w:rPr>
      <w:rFonts w:ascii=".VnTime" w:hAnsi=".VnTime" w:cs=".VnTime"/>
      <w:color w:val="000000"/>
    </w:rPr>
  </w:style>
  <w:style w:type="paragraph" w:styleId="BodyText2">
    <w:name w:val="Body Text 2"/>
    <w:basedOn w:val="Normal"/>
    <w:link w:val="BodyText2Char"/>
    <w:uiPriority w:val="99"/>
    <w:rsid w:val="00EC0B18"/>
    <w:pPr>
      <w:spacing w:after="120" w:line="480" w:lineRule="auto"/>
    </w:pPr>
    <w:rPr>
      <w:rFonts w:ascii=".VnTime" w:hAnsi=".VnTime" w:cs=".VnTime"/>
      <w:sz w:val="28"/>
      <w:szCs w:val="28"/>
    </w:rPr>
  </w:style>
  <w:style w:type="paragraph" w:styleId="BodyTextIndent3">
    <w:name w:val="Body Text Indent 3"/>
    <w:basedOn w:val="Normal"/>
    <w:rsid w:val="00EC0B18"/>
    <w:pPr>
      <w:ind w:firstLine="360"/>
      <w:jc w:val="both"/>
    </w:pPr>
    <w:rPr>
      <w:rFonts w:ascii=".VnTime" w:hAnsi=".VnTime" w:cs=".VnTime"/>
      <w:sz w:val="28"/>
      <w:szCs w:val="28"/>
    </w:rPr>
  </w:style>
  <w:style w:type="paragraph" w:styleId="BodyTextIndent">
    <w:name w:val="Body Text Indent"/>
    <w:aliases w:val="Body Text Indent Char"/>
    <w:basedOn w:val="Normal"/>
    <w:rsid w:val="00EC0B18"/>
    <w:pPr>
      <w:spacing w:after="120" w:line="480" w:lineRule="auto"/>
    </w:pPr>
    <w:rPr>
      <w:rFonts w:ascii=".VnTime" w:hAnsi=".VnTime" w:cs=".VnTime"/>
      <w:sz w:val="28"/>
      <w:szCs w:val="28"/>
    </w:rPr>
  </w:style>
  <w:style w:type="paragraph" w:styleId="BodyText">
    <w:name w:val="Body Text"/>
    <w:aliases w:val=" Char Char,Body Text Char1 Char,Body Text Char Char Char Char,Body Text Char1,Body Text Char Char,Body Text Char1 Char Char Char,Body Text Char Char Char Char Char Char Char Char C,Char Char,Char Char Char"/>
    <w:basedOn w:val="Normal"/>
    <w:link w:val="BodyTextChar"/>
    <w:rsid w:val="00EC0B18"/>
    <w:pPr>
      <w:jc w:val="both"/>
    </w:pPr>
    <w:rPr>
      <w:rFonts w:ascii=".VnTime" w:hAnsi=".VnTime" w:cs=".VnTime"/>
      <w:sz w:val="28"/>
      <w:szCs w:val="28"/>
    </w:rPr>
  </w:style>
  <w:style w:type="character" w:customStyle="1" w:styleId="Heading6Char">
    <w:name w:val="Heading 6 Char"/>
    <w:basedOn w:val="DefaultParagraphFont"/>
    <w:link w:val="Heading6"/>
    <w:uiPriority w:val="9"/>
    <w:rsid w:val="00820A3E"/>
    <w:rPr>
      <w:rFonts w:ascii=".VnTimeH" w:hAnsi=".VnTimeH" w:cs=".VnTimeH"/>
      <w:b/>
      <w:bCs/>
      <w:sz w:val="24"/>
      <w:szCs w:val="24"/>
      <w:lang w:val="en-US" w:eastAsia="en-US"/>
    </w:rPr>
  </w:style>
  <w:style w:type="character" w:customStyle="1" w:styleId="Heading8Char">
    <w:name w:val="Heading 8 Char"/>
    <w:basedOn w:val="DefaultParagraphFont"/>
    <w:link w:val="Heading8"/>
    <w:uiPriority w:val="9"/>
    <w:rsid w:val="00322FE9"/>
    <w:rPr>
      <w:rFonts w:ascii=".VnTime" w:hAnsi=".VnTime"/>
      <w:sz w:val="28"/>
      <w:lang w:val="en-US" w:eastAsia="en-US"/>
    </w:rPr>
  </w:style>
  <w:style w:type="character" w:customStyle="1" w:styleId="BodyText2Char">
    <w:name w:val="Body Text 2 Char"/>
    <w:basedOn w:val="DefaultParagraphFont"/>
    <w:link w:val="BodyText2"/>
    <w:uiPriority w:val="99"/>
    <w:rsid w:val="00322FE9"/>
    <w:rPr>
      <w:rFonts w:ascii=".VnTime" w:hAnsi=".VnTime" w:cs=".VnTime"/>
      <w:sz w:val="28"/>
      <w:szCs w:val="28"/>
      <w:lang w:val="en-US" w:eastAsia="en-US"/>
    </w:rPr>
  </w:style>
  <w:style w:type="character" w:customStyle="1" w:styleId="HeaderChar">
    <w:name w:val="Header Char"/>
    <w:basedOn w:val="DefaultParagraphFont"/>
    <w:link w:val="Header"/>
    <w:uiPriority w:val="99"/>
    <w:rsid w:val="00F603C5"/>
    <w:rPr>
      <w:rFonts w:ascii=".VnTime" w:hAnsi=".VnTime" w:cs=".VnTime"/>
      <w:sz w:val="28"/>
      <w:szCs w:val="28"/>
      <w:lang w:val="en-US" w:eastAsia="en-US"/>
    </w:rPr>
  </w:style>
  <w:style w:type="character" w:customStyle="1" w:styleId="FooterChar">
    <w:name w:val="Footer Char"/>
    <w:basedOn w:val="DefaultParagraphFont"/>
    <w:link w:val="Footer"/>
    <w:uiPriority w:val="99"/>
    <w:rsid w:val="00F603C5"/>
    <w:rPr>
      <w:rFonts w:ascii=".VnTime" w:hAnsi=".VnTime" w:cs=".VnTime"/>
      <w:sz w:val="28"/>
      <w:szCs w:val="28"/>
      <w:lang w:val="en-US" w:eastAsia="en-US"/>
    </w:rPr>
  </w:style>
  <w:style w:type="character" w:customStyle="1" w:styleId="Heading5Char">
    <w:name w:val="Heading 5 Char"/>
    <w:basedOn w:val="DefaultParagraphFont"/>
    <w:link w:val="Heading5"/>
    <w:locked/>
    <w:rsid w:val="00D24043"/>
    <w:rPr>
      <w:rFonts w:ascii=".VnTime" w:hAnsi=".VnTime" w:cs=".VnTime"/>
      <w:sz w:val="28"/>
      <w:szCs w:val="28"/>
      <w:lang w:val="en-US" w:eastAsia="en-US"/>
    </w:rPr>
  </w:style>
  <w:style w:type="table" w:styleId="TableGrid">
    <w:name w:val="Table Grid"/>
    <w:basedOn w:val="TableNormal"/>
    <w:uiPriority w:val="99"/>
    <w:rsid w:val="00537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952920"/>
    <w:pPr>
      <w:spacing w:after="160" w:line="240" w:lineRule="exact"/>
    </w:pPr>
    <w:rPr>
      <w:rFonts w:ascii="Arial" w:hAnsi="Arial"/>
      <w:sz w:val="22"/>
      <w:szCs w:val="22"/>
      <w:lang w:val="en-US"/>
    </w:rPr>
  </w:style>
  <w:style w:type="paragraph" w:styleId="ListParagraph">
    <w:name w:val="List Paragraph"/>
    <w:basedOn w:val="Normal"/>
    <w:uiPriority w:val="34"/>
    <w:qFormat/>
    <w:rsid w:val="00ED17EA"/>
    <w:pPr>
      <w:ind w:left="720"/>
      <w:contextualSpacing/>
    </w:pPr>
  </w:style>
  <w:style w:type="character" w:customStyle="1" w:styleId="BodyTextChar">
    <w:name w:val="Body Text Char"/>
    <w:aliases w:val=" Char Char Char,Body Text Char1 Char Char,Body Text Char Char Char Char Char,Body Text Char1 Char1,Body Text Char Char Char,Body Text Char1 Char Char Char Char,Body Text Char Char Char Char Char Char Char Char C Char,Char Char Char1"/>
    <w:basedOn w:val="DefaultParagraphFont"/>
    <w:link w:val="BodyText"/>
    <w:rsid w:val="00404B27"/>
    <w:rPr>
      <w:rFonts w:ascii=".VnTime" w:hAnsi=".VnTime" w:cs=".VnTime"/>
      <w:sz w:val="28"/>
      <w:szCs w:val="28"/>
      <w:lang w:eastAsia="en-US"/>
    </w:rPr>
  </w:style>
  <w:style w:type="character" w:styleId="Emphasis">
    <w:name w:val="Emphasis"/>
    <w:basedOn w:val="DefaultParagraphFont"/>
    <w:uiPriority w:val="99"/>
    <w:qFormat/>
    <w:rsid w:val="00750276"/>
    <w:rPr>
      <w:i/>
      <w:iCs/>
    </w:rPr>
  </w:style>
  <w:style w:type="character" w:customStyle="1" w:styleId="BodyTextIndent2Char">
    <w:name w:val="Body Text Indent 2 Char"/>
    <w:basedOn w:val="DefaultParagraphFont"/>
    <w:link w:val="BodyTextIndent2"/>
    <w:rsid w:val="00961937"/>
    <w:rPr>
      <w:rFonts w:ascii=".VnTime" w:hAnsi=".VnTime" w:cs=".VnTime"/>
      <w:i/>
      <w:iCs/>
      <w:sz w:val="28"/>
      <w:szCs w:val="28"/>
      <w:lang w:eastAsia="en-US"/>
    </w:rPr>
  </w:style>
  <w:style w:type="character" w:styleId="Hyperlink">
    <w:name w:val="Hyperlink"/>
    <w:basedOn w:val="DefaultParagraphFont"/>
    <w:uiPriority w:val="99"/>
    <w:unhideWhenUsed/>
    <w:rsid w:val="00F268F9"/>
    <w:rPr>
      <w:color w:val="0000FF"/>
      <w:u w:val="single"/>
    </w:rPr>
  </w:style>
  <w:style w:type="character" w:customStyle="1" w:styleId="Heading3Char">
    <w:name w:val="Heading 3 Char"/>
    <w:basedOn w:val="DefaultParagraphFont"/>
    <w:link w:val="Heading3"/>
    <w:rsid w:val="00957CF4"/>
    <w:rPr>
      <w:rFonts w:asciiTheme="majorHAnsi" w:eastAsiaTheme="majorEastAsia" w:hAnsiTheme="majorHAnsi" w:cstheme="majorBidi"/>
      <w:b/>
      <w:bCs/>
      <w:color w:val="4F81BD" w:themeColor="accent1"/>
      <w:sz w:val="24"/>
      <w:szCs w:val="24"/>
      <w:lang w:eastAsia="en-US"/>
    </w:rPr>
  </w:style>
  <w:style w:type="character" w:customStyle="1" w:styleId="Heading4Char">
    <w:name w:val="Heading 4 Char"/>
    <w:basedOn w:val="DefaultParagraphFont"/>
    <w:link w:val="Heading4"/>
    <w:rsid w:val="00957CF4"/>
    <w:rPr>
      <w:rFonts w:ascii=".VnTime" w:hAnsi=".VnTime" w:cs=".VnTime"/>
      <w:sz w:val="28"/>
      <w:szCs w:val="28"/>
      <w:lang w:eastAsia="en-US"/>
    </w:rPr>
  </w:style>
  <w:style w:type="character" w:customStyle="1" w:styleId="Heading1Char">
    <w:name w:val="Heading 1 Char"/>
    <w:basedOn w:val="DefaultParagraphFont"/>
    <w:link w:val="Heading1"/>
    <w:uiPriority w:val="9"/>
    <w:rsid w:val="00957CF4"/>
    <w:rPr>
      <w:rFonts w:ascii=".VnTime" w:hAnsi=".VnTime" w:cs=".VnTime"/>
      <w:b/>
      <w:bCs/>
      <w:sz w:val="28"/>
      <w:szCs w:val="28"/>
      <w:lang w:eastAsia="en-US"/>
    </w:rPr>
  </w:style>
  <w:style w:type="character" w:customStyle="1" w:styleId="Heading9Char">
    <w:name w:val="Heading 9 Char"/>
    <w:basedOn w:val="DefaultParagraphFont"/>
    <w:link w:val="Heading9"/>
    <w:uiPriority w:val="9"/>
    <w:rsid w:val="00957CF4"/>
    <w:rPr>
      <w:rFonts w:ascii=".VnTimeH" w:hAnsi=".VnTimeH" w:cs=".VnTimeH"/>
      <w:b/>
      <w:bCs/>
      <w:sz w:val="24"/>
      <w:szCs w:val="24"/>
      <w:lang w:eastAsia="en-US"/>
    </w:rPr>
  </w:style>
  <w:style w:type="character" w:customStyle="1" w:styleId="BodyText3Char">
    <w:name w:val="Body Text 3 Char"/>
    <w:basedOn w:val="DefaultParagraphFont"/>
    <w:link w:val="BodyText3"/>
    <w:uiPriority w:val="99"/>
    <w:rsid w:val="00957CF4"/>
    <w:rPr>
      <w:rFonts w:ascii=".VnTime" w:hAnsi=".VnTime" w:cs=".VnTime"/>
      <w:sz w:val="24"/>
      <w:szCs w:val="24"/>
      <w:lang w:eastAsia="en-US"/>
    </w:rPr>
  </w:style>
  <w:style w:type="paragraph" w:styleId="Caption">
    <w:name w:val="caption"/>
    <w:basedOn w:val="Normal"/>
    <w:next w:val="Normal"/>
    <w:qFormat/>
    <w:rsid w:val="00957CF4"/>
    <w:pPr>
      <w:keepNext/>
      <w:widowControl w:val="0"/>
      <w:adjustRightInd w:val="0"/>
      <w:spacing w:before="120" w:line="360" w:lineRule="atLeast"/>
      <w:jc w:val="center"/>
      <w:textAlignment w:val="baseline"/>
    </w:pPr>
    <w:rPr>
      <w:rFonts w:ascii=".VnTimeH" w:hAnsi=".VnTimeH"/>
      <w:b/>
      <w:spacing w:val="28"/>
      <w:sz w:val="20"/>
      <w:szCs w:val="20"/>
      <w:lang w:val="en-US"/>
    </w:rPr>
  </w:style>
  <w:style w:type="character" w:styleId="Strong">
    <w:name w:val="Strong"/>
    <w:basedOn w:val="DefaultParagraphFont"/>
    <w:uiPriority w:val="99"/>
    <w:qFormat/>
    <w:rsid w:val="00244A9C"/>
    <w:rPr>
      <w:rFonts w:cs="Times New Roman"/>
      <w:b/>
      <w:bCs/>
    </w:rPr>
  </w:style>
  <w:style w:type="paragraph" w:customStyle="1" w:styleId="CharCharCharCharCharCharChar">
    <w:name w:val="Char Char Char Char Char Char Char"/>
    <w:autoRedefine/>
    <w:uiPriority w:val="99"/>
    <w:rsid w:val="00244A9C"/>
    <w:pPr>
      <w:tabs>
        <w:tab w:val="left" w:pos="1152"/>
      </w:tabs>
      <w:spacing w:before="120" w:after="120" w:line="312" w:lineRule="auto"/>
    </w:pPr>
    <w:rPr>
      <w:rFonts w:ascii="Arial" w:hAnsi="Arial" w:cs="Arial"/>
      <w:sz w:val="26"/>
      <w:szCs w:val="26"/>
      <w:lang w:val="en-US" w:eastAsia="en-US"/>
    </w:rPr>
  </w:style>
  <w:style w:type="paragraph" w:styleId="NormalWeb">
    <w:name w:val="Normal (Web)"/>
    <w:basedOn w:val="Normal"/>
    <w:uiPriority w:val="99"/>
    <w:unhideWhenUsed/>
    <w:rsid w:val="001A5FFE"/>
    <w:pPr>
      <w:spacing w:before="100" w:beforeAutospacing="1" w:after="100" w:afterAutospacing="1"/>
    </w:pPr>
    <w:rPr>
      <w:lang w:eastAsia="vi-VN"/>
    </w:rPr>
  </w:style>
  <w:style w:type="character" w:customStyle="1" w:styleId="apple-converted-space">
    <w:name w:val="apple-converted-space"/>
    <w:basedOn w:val="DefaultParagraphFont"/>
    <w:rsid w:val="00D7029B"/>
  </w:style>
  <w:style w:type="character" w:customStyle="1" w:styleId="normal-h1">
    <w:name w:val="normal-h1"/>
    <w:basedOn w:val="DefaultParagraphFont"/>
    <w:rsid w:val="00226552"/>
    <w:rPr>
      <w:rFonts w:ascii="Times New Roman" w:hAnsi="Times New Roman" w:cs="Times New Roman" w:hint="default"/>
      <w:color w:val="0000FF"/>
      <w:sz w:val="24"/>
      <w:szCs w:val="24"/>
    </w:rPr>
  </w:style>
  <w:style w:type="paragraph" w:customStyle="1" w:styleId="m3150188606644359121msobodytextindent">
    <w:name w:val="m_3150188606644359121msobodytextindent"/>
    <w:basedOn w:val="Normal"/>
    <w:rsid w:val="00E01404"/>
    <w:pPr>
      <w:spacing w:before="100" w:beforeAutospacing="1" w:after="100" w:afterAutospacing="1"/>
    </w:pPr>
    <w:rPr>
      <w:rFonts w:eastAsiaTheme="minorHAnsi"/>
      <w:lang w:eastAsia="vi-VN"/>
    </w:rPr>
  </w:style>
  <w:style w:type="paragraph" w:customStyle="1" w:styleId="m3150188606644359121msobodytextindent2">
    <w:name w:val="m_3150188606644359121msobodytextindent2"/>
    <w:basedOn w:val="Normal"/>
    <w:rsid w:val="00D532AB"/>
    <w:pPr>
      <w:spacing w:before="100" w:beforeAutospacing="1" w:after="100" w:afterAutospacing="1"/>
    </w:pPr>
    <w:rPr>
      <w:rFonts w:eastAsiaTheme="minorHAnsi"/>
      <w:lang w:eastAsia="vi-VN"/>
    </w:rPr>
  </w:style>
</w:styles>
</file>

<file path=word/webSettings.xml><?xml version="1.0" encoding="utf-8"?>
<w:webSettings xmlns:r="http://schemas.openxmlformats.org/officeDocument/2006/relationships" xmlns:w="http://schemas.openxmlformats.org/wordprocessingml/2006/main">
  <w:divs>
    <w:div w:id="286471468">
      <w:bodyDiv w:val="1"/>
      <w:marLeft w:val="0"/>
      <w:marRight w:val="0"/>
      <w:marTop w:val="0"/>
      <w:marBottom w:val="0"/>
      <w:divBdr>
        <w:top w:val="none" w:sz="0" w:space="0" w:color="auto"/>
        <w:left w:val="none" w:sz="0" w:space="0" w:color="auto"/>
        <w:bottom w:val="none" w:sz="0" w:space="0" w:color="auto"/>
        <w:right w:val="none" w:sz="0" w:space="0" w:color="auto"/>
      </w:divBdr>
    </w:div>
    <w:div w:id="471748776">
      <w:bodyDiv w:val="1"/>
      <w:marLeft w:val="0"/>
      <w:marRight w:val="0"/>
      <w:marTop w:val="0"/>
      <w:marBottom w:val="0"/>
      <w:divBdr>
        <w:top w:val="none" w:sz="0" w:space="0" w:color="auto"/>
        <w:left w:val="none" w:sz="0" w:space="0" w:color="auto"/>
        <w:bottom w:val="none" w:sz="0" w:space="0" w:color="auto"/>
        <w:right w:val="none" w:sz="0" w:space="0" w:color="auto"/>
      </w:divBdr>
    </w:div>
    <w:div w:id="722603637">
      <w:bodyDiv w:val="1"/>
      <w:marLeft w:val="0"/>
      <w:marRight w:val="0"/>
      <w:marTop w:val="0"/>
      <w:marBottom w:val="0"/>
      <w:divBdr>
        <w:top w:val="none" w:sz="0" w:space="0" w:color="auto"/>
        <w:left w:val="none" w:sz="0" w:space="0" w:color="auto"/>
        <w:bottom w:val="none" w:sz="0" w:space="0" w:color="auto"/>
        <w:right w:val="none" w:sz="0" w:space="0" w:color="auto"/>
      </w:divBdr>
    </w:div>
    <w:div w:id="1126432818">
      <w:bodyDiv w:val="1"/>
      <w:marLeft w:val="0"/>
      <w:marRight w:val="0"/>
      <w:marTop w:val="0"/>
      <w:marBottom w:val="0"/>
      <w:divBdr>
        <w:top w:val="none" w:sz="0" w:space="0" w:color="auto"/>
        <w:left w:val="none" w:sz="0" w:space="0" w:color="auto"/>
        <w:bottom w:val="none" w:sz="0" w:space="0" w:color="auto"/>
        <w:right w:val="none" w:sz="0" w:space="0" w:color="auto"/>
      </w:divBdr>
    </w:div>
    <w:div w:id="1148672725">
      <w:bodyDiv w:val="1"/>
      <w:marLeft w:val="0"/>
      <w:marRight w:val="0"/>
      <w:marTop w:val="0"/>
      <w:marBottom w:val="0"/>
      <w:divBdr>
        <w:top w:val="none" w:sz="0" w:space="0" w:color="auto"/>
        <w:left w:val="none" w:sz="0" w:space="0" w:color="auto"/>
        <w:bottom w:val="none" w:sz="0" w:space="0" w:color="auto"/>
        <w:right w:val="none" w:sz="0" w:space="0" w:color="auto"/>
      </w:divBdr>
    </w:div>
    <w:div w:id="1270234542">
      <w:bodyDiv w:val="1"/>
      <w:marLeft w:val="0"/>
      <w:marRight w:val="0"/>
      <w:marTop w:val="0"/>
      <w:marBottom w:val="0"/>
      <w:divBdr>
        <w:top w:val="none" w:sz="0" w:space="0" w:color="auto"/>
        <w:left w:val="none" w:sz="0" w:space="0" w:color="auto"/>
        <w:bottom w:val="none" w:sz="0" w:space="0" w:color="auto"/>
        <w:right w:val="none" w:sz="0" w:space="0" w:color="auto"/>
      </w:divBdr>
    </w:div>
    <w:div w:id="1460798953">
      <w:bodyDiv w:val="1"/>
      <w:marLeft w:val="0"/>
      <w:marRight w:val="0"/>
      <w:marTop w:val="0"/>
      <w:marBottom w:val="0"/>
      <w:divBdr>
        <w:top w:val="none" w:sz="0" w:space="0" w:color="auto"/>
        <w:left w:val="none" w:sz="0" w:space="0" w:color="auto"/>
        <w:bottom w:val="none" w:sz="0" w:space="0" w:color="auto"/>
        <w:right w:val="none" w:sz="0" w:space="0" w:color="auto"/>
      </w:divBdr>
    </w:div>
    <w:div w:id="1536309955">
      <w:bodyDiv w:val="1"/>
      <w:marLeft w:val="0"/>
      <w:marRight w:val="0"/>
      <w:marTop w:val="0"/>
      <w:marBottom w:val="0"/>
      <w:divBdr>
        <w:top w:val="none" w:sz="0" w:space="0" w:color="auto"/>
        <w:left w:val="none" w:sz="0" w:space="0" w:color="auto"/>
        <w:bottom w:val="none" w:sz="0" w:space="0" w:color="auto"/>
        <w:right w:val="none" w:sz="0" w:space="0" w:color="auto"/>
      </w:divBdr>
    </w:div>
    <w:div w:id="1742748897">
      <w:bodyDiv w:val="1"/>
      <w:marLeft w:val="0"/>
      <w:marRight w:val="0"/>
      <w:marTop w:val="0"/>
      <w:marBottom w:val="0"/>
      <w:divBdr>
        <w:top w:val="none" w:sz="0" w:space="0" w:color="auto"/>
        <w:left w:val="none" w:sz="0" w:space="0" w:color="auto"/>
        <w:bottom w:val="none" w:sz="0" w:space="0" w:color="auto"/>
        <w:right w:val="none" w:sz="0" w:space="0" w:color="auto"/>
      </w:divBdr>
    </w:div>
    <w:div w:id="205268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E47A5-35CC-40C8-B1C1-DC478665D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BỘ TÀI CHÍNH</vt:lpstr>
    </vt:vector>
  </TitlesOfParts>
  <Company>mof</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PHẠM TRỌNG QUÝ</dc:creator>
  <cp:lastModifiedBy>phamtrongquy</cp:lastModifiedBy>
  <cp:revision>9</cp:revision>
  <cp:lastPrinted>2025-02-12T04:03:00Z</cp:lastPrinted>
  <dcterms:created xsi:type="dcterms:W3CDTF">2025-02-11T07:49:00Z</dcterms:created>
  <dcterms:modified xsi:type="dcterms:W3CDTF">2025-02-18T01:15:00Z</dcterms:modified>
</cp:coreProperties>
</file>